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266E" w14:textId="1A0332B9" w:rsidR="009F23DC" w:rsidRPr="007471B2" w:rsidRDefault="00000000" w:rsidP="007471B2">
      <w:pPr>
        <w:pStyle w:val="Heading1"/>
      </w:pPr>
      <w:r w:rsidRPr="007471B2">
        <w:t xml:space="preserve">Biology: Year </w:t>
      </w:r>
      <w:proofErr w:type="gramStart"/>
      <w:r w:rsidRPr="007471B2">
        <w:t>at a Glance</w:t>
      </w:r>
      <w:proofErr w:type="gramEnd"/>
    </w:p>
    <w:p w14:paraId="47344360" w14:textId="2E49AD09" w:rsidR="007471B2" w:rsidRDefault="007471B2" w:rsidP="007471B2">
      <w:pPr>
        <w:pStyle w:val="Heading2"/>
      </w:pPr>
      <w:r>
        <w:t>First Semester</w:t>
      </w:r>
    </w:p>
    <w:p w14:paraId="7E007E76" w14:textId="21294477" w:rsidR="004D6B2F" w:rsidRPr="004D6B2F" w:rsidRDefault="004D6B2F" w:rsidP="007471B2">
      <w:pPr>
        <w:pStyle w:val="Heading3"/>
      </w:pPr>
      <w:r w:rsidRPr="004D6B2F">
        <w:t xml:space="preserve">Cellular Organization </w:t>
      </w:r>
      <w:r w:rsidRPr="00F879FA">
        <w:t>Instructional days</w:t>
      </w:r>
      <w:r w:rsidRPr="004D6B2F">
        <w:t>:  On Level - 42 days, Honors- 43 days</w:t>
      </w:r>
    </w:p>
    <w:tbl>
      <w:tblPr>
        <w:tblStyle w:val="TableGrid"/>
        <w:tblW w:w="10839" w:type="dxa"/>
        <w:tblInd w:w="-102" w:type="dxa"/>
        <w:tblCellMar>
          <w:top w:w="34" w:type="dxa"/>
          <w:left w:w="55" w:type="dxa"/>
          <w:right w:w="92" w:type="dxa"/>
        </w:tblCellMar>
        <w:tblLook w:val="04A0" w:firstRow="1" w:lastRow="0" w:firstColumn="1" w:lastColumn="0" w:noHBand="0" w:noVBand="1"/>
        <w:tblCaption w:val="Table 1: Biology first semester Cellular Organization unit standards and snapshot"/>
      </w:tblPr>
      <w:tblGrid>
        <w:gridCol w:w="1227"/>
        <w:gridCol w:w="3207"/>
        <w:gridCol w:w="3201"/>
        <w:gridCol w:w="3204"/>
      </w:tblGrid>
      <w:tr w:rsidR="009F23DC" w14:paraId="2D15E961" w14:textId="77777777" w:rsidTr="007471B2">
        <w:trPr>
          <w:cantSplit/>
          <w:trHeight w:val="301"/>
          <w:tblHeader/>
        </w:trPr>
        <w:tc>
          <w:tcPr>
            <w:tcW w:w="1077" w:type="dxa"/>
            <w:tcBorders>
              <w:top w:val="single" w:sz="4" w:space="0" w:color="000000"/>
              <w:left w:val="single" w:sz="4" w:space="0" w:color="000000"/>
              <w:bottom w:val="single" w:sz="4" w:space="0" w:color="000000"/>
              <w:right w:val="single" w:sz="4" w:space="0" w:color="000000"/>
            </w:tcBorders>
            <w:shd w:val="clear" w:color="auto" w:fill="D9D9D9"/>
          </w:tcPr>
          <w:p w14:paraId="38FA0B8C" w14:textId="2BF724D5" w:rsidR="009F23DC" w:rsidRPr="007471B2" w:rsidRDefault="00000000" w:rsidP="007471B2">
            <w:pPr>
              <w:spacing w:after="0" w:line="259" w:lineRule="auto"/>
              <w:ind w:left="32" w:firstLine="0"/>
              <w:jc w:val="center"/>
              <w:rPr>
                <w:rFonts w:asciiTheme="minorHAnsi" w:hAnsiTheme="minorHAnsi" w:cstheme="minorHAnsi"/>
                <w:b/>
                <w:sz w:val="28"/>
                <w:szCs w:val="28"/>
              </w:rPr>
            </w:pPr>
            <w:r w:rsidRPr="007471B2">
              <w:rPr>
                <w:rFonts w:asciiTheme="minorHAnsi" w:hAnsiTheme="minorHAnsi" w:cstheme="minorHAnsi"/>
                <w:b/>
                <w:sz w:val="28"/>
                <w:szCs w:val="28"/>
              </w:rPr>
              <w:t>Unit</w:t>
            </w:r>
          </w:p>
        </w:tc>
        <w:tc>
          <w:tcPr>
            <w:tcW w:w="3254" w:type="dxa"/>
            <w:tcBorders>
              <w:top w:val="single" w:sz="4" w:space="0" w:color="000000"/>
              <w:left w:val="single" w:sz="4" w:space="0" w:color="000000"/>
              <w:bottom w:val="single" w:sz="4" w:space="0" w:color="000000"/>
              <w:right w:val="single" w:sz="4" w:space="0" w:color="000000"/>
            </w:tcBorders>
            <w:shd w:val="clear" w:color="auto" w:fill="0053BC"/>
          </w:tcPr>
          <w:p w14:paraId="6B99C922" w14:textId="77777777" w:rsidR="009F23DC" w:rsidRPr="007471B2" w:rsidRDefault="00000000">
            <w:pPr>
              <w:spacing w:after="0" w:line="259" w:lineRule="auto"/>
              <w:ind w:left="29" w:firstLine="0"/>
              <w:jc w:val="center"/>
              <w:rPr>
                <w:b/>
                <w:bCs/>
                <w:color w:val="FFFFFF" w:themeColor="background1"/>
                <w:sz w:val="28"/>
                <w:szCs w:val="28"/>
              </w:rPr>
            </w:pPr>
            <w:r w:rsidRPr="007471B2">
              <w:rPr>
                <w:b/>
                <w:bCs/>
                <w:color w:val="FFFFFF" w:themeColor="background1"/>
                <w:sz w:val="28"/>
                <w:szCs w:val="28"/>
              </w:rPr>
              <w:t xml:space="preserve">Biochemistry </w:t>
            </w:r>
          </w:p>
        </w:tc>
        <w:tc>
          <w:tcPr>
            <w:tcW w:w="3254" w:type="dxa"/>
            <w:tcBorders>
              <w:top w:val="single" w:sz="4" w:space="0" w:color="000000"/>
              <w:left w:val="single" w:sz="4" w:space="0" w:color="000000"/>
              <w:bottom w:val="single" w:sz="4" w:space="0" w:color="000000"/>
              <w:right w:val="single" w:sz="4" w:space="0" w:color="000000"/>
            </w:tcBorders>
            <w:shd w:val="clear" w:color="auto" w:fill="0053BC"/>
          </w:tcPr>
          <w:p w14:paraId="05C5FDF0" w14:textId="77777777" w:rsidR="009F23DC" w:rsidRPr="007471B2" w:rsidRDefault="00000000">
            <w:pPr>
              <w:spacing w:after="0" w:line="259" w:lineRule="auto"/>
              <w:ind w:left="37" w:firstLine="0"/>
              <w:jc w:val="center"/>
              <w:rPr>
                <w:b/>
                <w:bCs/>
                <w:color w:val="FFFFFF" w:themeColor="background1"/>
                <w:sz w:val="28"/>
                <w:szCs w:val="28"/>
              </w:rPr>
            </w:pPr>
            <w:r w:rsidRPr="007471B2">
              <w:rPr>
                <w:b/>
                <w:bCs/>
                <w:color w:val="FFFFFF" w:themeColor="background1"/>
                <w:sz w:val="28"/>
                <w:szCs w:val="28"/>
              </w:rPr>
              <w:t xml:space="preserve">Cells </w:t>
            </w:r>
          </w:p>
        </w:tc>
        <w:tc>
          <w:tcPr>
            <w:tcW w:w="3254" w:type="dxa"/>
            <w:tcBorders>
              <w:top w:val="single" w:sz="4" w:space="0" w:color="000000"/>
              <w:left w:val="single" w:sz="4" w:space="0" w:color="000000"/>
              <w:bottom w:val="single" w:sz="4" w:space="0" w:color="000000"/>
              <w:right w:val="single" w:sz="4" w:space="0" w:color="000000"/>
            </w:tcBorders>
            <w:shd w:val="clear" w:color="auto" w:fill="0053BC"/>
          </w:tcPr>
          <w:p w14:paraId="17AB98E9" w14:textId="77777777" w:rsidR="009F23DC" w:rsidRPr="007471B2" w:rsidRDefault="00000000">
            <w:pPr>
              <w:spacing w:after="0" w:line="259" w:lineRule="auto"/>
              <w:ind w:left="37" w:firstLine="0"/>
              <w:jc w:val="center"/>
              <w:rPr>
                <w:b/>
                <w:bCs/>
                <w:color w:val="FFFFFF" w:themeColor="background1"/>
                <w:sz w:val="28"/>
                <w:szCs w:val="28"/>
              </w:rPr>
            </w:pPr>
            <w:r w:rsidRPr="007471B2">
              <w:rPr>
                <w:b/>
                <w:bCs/>
                <w:color w:val="FFFFFF" w:themeColor="background1"/>
                <w:sz w:val="28"/>
                <w:szCs w:val="28"/>
              </w:rPr>
              <w:t xml:space="preserve">Homeostasis </w:t>
            </w:r>
          </w:p>
        </w:tc>
      </w:tr>
      <w:tr w:rsidR="009F23DC" w14:paraId="3A8FFE88" w14:textId="77777777" w:rsidTr="00F879FA">
        <w:trPr>
          <w:cantSplit/>
          <w:trHeight w:val="207"/>
        </w:trPr>
        <w:tc>
          <w:tcPr>
            <w:tcW w:w="1077" w:type="dxa"/>
            <w:tcBorders>
              <w:top w:val="single" w:sz="4" w:space="0" w:color="000000"/>
              <w:left w:val="single" w:sz="4" w:space="0" w:color="000000"/>
              <w:bottom w:val="single" w:sz="4" w:space="0" w:color="000000"/>
              <w:right w:val="single" w:sz="4" w:space="0" w:color="000000"/>
            </w:tcBorders>
            <w:shd w:val="clear" w:color="auto" w:fill="D9D9D9"/>
          </w:tcPr>
          <w:p w14:paraId="3CA6F3B3" w14:textId="434CCE21" w:rsidR="009F23DC" w:rsidRPr="007471B2" w:rsidRDefault="00000000" w:rsidP="007471B2">
            <w:pPr>
              <w:spacing w:after="0" w:line="259" w:lineRule="auto"/>
              <w:ind w:left="36" w:firstLine="0"/>
              <w:jc w:val="center"/>
              <w:rPr>
                <w:rFonts w:asciiTheme="minorHAnsi" w:hAnsiTheme="minorHAnsi" w:cstheme="minorHAnsi"/>
                <w:b/>
                <w:sz w:val="28"/>
                <w:szCs w:val="28"/>
              </w:rPr>
            </w:pPr>
            <w:r w:rsidRPr="007471B2">
              <w:rPr>
                <w:rFonts w:asciiTheme="minorHAnsi" w:hAnsiTheme="minorHAnsi" w:cstheme="minorHAnsi"/>
                <w:b/>
                <w:sz w:val="28"/>
                <w:szCs w:val="28"/>
              </w:rPr>
              <w:t>TEKS</w:t>
            </w:r>
          </w:p>
        </w:tc>
        <w:tc>
          <w:tcPr>
            <w:tcW w:w="3254" w:type="dxa"/>
            <w:tcBorders>
              <w:top w:val="single" w:sz="4" w:space="0" w:color="000000"/>
              <w:left w:val="single" w:sz="4" w:space="0" w:color="000000"/>
              <w:bottom w:val="single" w:sz="4" w:space="0" w:color="000000"/>
              <w:right w:val="single" w:sz="4" w:space="0" w:color="000000"/>
            </w:tcBorders>
          </w:tcPr>
          <w:p w14:paraId="6BDFDC1D" w14:textId="77777777" w:rsidR="009F23DC" w:rsidRPr="007471B2" w:rsidRDefault="00000000">
            <w:pPr>
              <w:spacing w:after="0" w:line="259" w:lineRule="auto"/>
              <w:ind w:left="52" w:firstLine="0"/>
              <w:rPr>
                <w:rFonts w:asciiTheme="minorHAnsi" w:hAnsiTheme="minorHAnsi" w:cstheme="minorHAnsi"/>
                <w:sz w:val="24"/>
              </w:rPr>
            </w:pPr>
            <w:r w:rsidRPr="007471B2">
              <w:rPr>
                <w:rFonts w:asciiTheme="minorHAnsi" w:hAnsiTheme="minorHAnsi" w:cstheme="minorHAnsi"/>
                <w:sz w:val="24"/>
              </w:rPr>
              <w:t xml:space="preserve">9A, 9C </w:t>
            </w:r>
          </w:p>
        </w:tc>
        <w:tc>
          <w:tcPr>
            <w:tcW w:w="3254" w:type="dxa"/>
            <w:tcBorders>
              <w:top w:val="single" w:sz="4" w:space="0" w:color="000000"/>
              <w:left w:val="single" w:sz="4" w:space="0" w:color="000000"/>
              <w:bottom w:val="single" w:sz="4" w:space="0" w:color="000000"/>
              <w:right w:val="single" w:sz="4" w:space="0" w:color="000000"/>
            </w:tcBorders>
          </w:tcPr>
          <w:p w14:paraId="060C2652" w14:textId="77777777" w:rsidR="009F23DC" w:rsidRPr="007471B2" w:rsidRDefault="00000000">
            <w:pPr>
              <w:spacing w:after="0" w:line="259" w:lineRule="auto"/>
              <w:ind w:left="53" w:firstLine="0"/>
              <w:rPr>
                <w:rFonts w:asciiTheme="minorHAnsi" w:hAnsiTheme="minorHAnsi" w:cstheme="minorHAnsi"/>
                <w:sz w:val="24"/>
              </w:rPr>
            </w:pPr>
            <w:r w:rsidRPr="007471B2">
              <w:rPr>
                <w:rFonts w:asciiTheme="minorHAnsi" w:hAnsiTheme="minorHAnsi" w:cstheme="minorHAnsi"/>
                <w:sz w:val="24"/>
              </w:rPr>
              <w:t xml:space="preserve">4A, 10C </w:t>
            </w:r>
          </w:p>
        </w:tc>
        <w:tc>
          <w:tcPr>
            <w:tcW w:w="3254" w:type="dxa"/>
            <w:tcBorders>
              <w:top w:val="single" w:sz="4" w:space="0" w:color="000000"/>
              <w:left w:val="single" w:sz="4" w:space="0" w:color="000000"/>
              <w:bottom w:val="single" w:sz="4" w:space="0" w:color="000000"/>
              <w:right w:val="single" w:sz="4" w:space="0" w:color="000000"/>
            </w:tcBorders>
          </w:tcPr>
          <w:p w14:paraId="1B26CCEA" w14:textId="77777777" w:rsidR="009F23DC" w:rsidRPr="007471B2" w:rsidRDefault="00000000">
            <w:pPr>
              <w:spacing w:after="0" w:line="259" w:lineRule="auto"/>
              <w:ind w:left="53" w:firstLine="0"/>
              <w:rPr>
                <w:rFonts w:asciiTheme="minorHAnsi" w:hAnsiTheme="minorHAnsi" w:cstheme="minorHAnsi"/>
                <w:sz w:val="24"/>
              </w:rPr>
            </w:pPr>
            <w:r w:rsidRPr="007471B2">
              <w:rPr>
                <w:rFonts w:asciiTheme="minorHAnsi" w:hAnsiTheme="minorHAnsi" w:cstheme="minorHAnsi"/>
                <w:sz w:val="24"/>
              </w:rPr>
              <w:t xml:space="preserve">4B, 10A </w:t>
            </w:r>
          </w:p>
        </w:tc>
      </w:tr>
      <w:tr w:rsidR="009F23DC" w14:paraId="1B3059A6" w14:textId="77777777" w:rsidTr="00F879FA">
        <w:trPr>
          <w:cantSplit/>
          <w:trHeight w:val="1430"/>
        </w:trPr>
        <w:tc>
          <w:tcPr>
            <w:tcW w:w="1077" w:type="dxa"/>
            <w:tcBorders>
              <w:top w:val="single" w:sz="4" w:space="0" w:color="000000"/>
              <w:left w:val="single" w:sz="4" w:space="0" w:color="000000"/>
              <w:bottom w:val="single" w:sz="4" w:space="0" w:color="000000"/>
              <w:right w:val="single" w:sz="4" w:space="0" w:color="000000"/>
            </w:tcBorders>
            <w:shd w:val="clear" w:color="auto" w:fill="D9D9D9"/>
          </w:tcPr>
          <w:p w14:paraId="412472DC" w14:textId="748C9E27" w:rsidR="009F23DC" w:rsidRPr="007471B2" w:rsidRDefault="00000000" w:rsidP="007471B2">
            <w:pPr>
              <w:spacing w:after="0" w:line="259" w:lineRule="auto"/>
              <w:ind w:left="0" w:firstLine="0"/>
              <w:jc w:val="center"/>
              <w:rPr>
                <w:rFonts w:asciiTheme="minorHAnsi" w:hAnsiTheme="minorHAnsi" w:cstheme="minorHAnsi"/>
                <w:b/>
                <w:sz w:val="28"/>
                <w:szCs w:val="28"/>
              </w:rPr>
            </w:pPr>
            <w:r w:rsidRPr="007471B2">
              <w:rPr>
                <w:rFonts w:asciiTheme="minorHAnsi" w:hAnsiTheme="minorHAnsi" w:cstheme="minorHAnsi"/>
                <w:b/>
                <w:sz w:val="28"/>
                <w:szCs w:val="28"/>
              </w:rPr>
              <w:t>Stage One Snapshot</w:t>
            </w:r>
          </w:p>
        </w:tc>
        <w:tc>
          <w:tcPr>
            <w:tcW w:w="3254" w:type="dxa"/>
            <w:tcBorders>
              <w:top w:val="single" w:sz="4" w:space="0" w:color="000000"/>
              <w:left w:val="single" w:sz="4" w:space="0" w:color="000000"/>
              <w:bottom w:val="single" w:sz="4" w:space="0" w:color="000000"/>
              <w:right w:val="single" w:sz="4" w:space="0" w:color="000000"/>
            </w:tcBorders>
          </w:tcPr>
          <w:p w14:paraId="2E573864" w14:textId="77777777" w:rsidR="009F23DC" w:rsidRPr="007471B2" w:rsidRDefault="00000000" w:rsidP="004D6B2F">
            <w:pPr>
              <w:spacing w:after="29" w:line="259" w:lineRule="auto"/>
              <w:ind w:left="154"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631B1F54" w14:textId="77777777" w:rsidR="009F23DC" w:rsidRPr="007471B2" w:rsidRDefault="00000000" w:rsidP="004D6B2F">
            <w:pPr>
              <w:numPr>
                <w:ilvl w:val="0"/>
                <w:numId w:val="6"/>
              </w:numPr>
              <w:spacing w:after="44" w:line="241" w:lineRule="auto"/>
              <w:ind w:left="424" w:hanging="270"/>
              <w:rPr>
                <w:rFonts w:asciiTheme="minorHAnsi" w:hAnsiTheme="minorHAnsi" w:cstheme="minorHAnsi"/>
                <w:sz w:val="24"/>
              </w:rPr>
            </w:pPr>
            <w:r w:rsidRPr="007471B2">
              <w:rPr>
                <w:rFonts w:asciiTheme="minorHAnsi" w:hAnsiTheme="minorHAnsi" w:cstheme="minorHAnsi"/>
                <w:sz w:val="24"/>
              </w:rPr>
              <w:t>Carbohydrates, lipids, proteins, and nucleic acids each have a unique structure and function which combine to form the basis of life.</w:t>
            </w:r>
            <w:r w:rsidRPr="007471B2">
              <w:rPr>
                <w:rFonts w:asciiTheme="minorHAnsi" w:eastAsia="Cambria" w:hAnsiTheme="minorHAnsi" w:cstheme="minorHAnsi"/>
                <w:sz w:val="24"/>
              </w:rPr>
              <w:t xml:space="preserve"> </w:t>
            </w:r>
          </w:p>
          <w:p w14:paraId="228DD2E7" w14:textId="77777777" w:rsidR="009F23DC" w:rsidRPr="007471B2" w:rsidRDefault="00000000" w:rsidP="004D6B2F">
            <w:pPr>
              <w:numPr>
                <w:ilvl w:val="0"/>
                <w:numId w:val="6"/>
              </w:numPr>
              <w:spacing w:after="0" w:line="259" w:lineRule="auto"/>
              <w:ind w:left="424" w:hanging="270"/>
              <w:rPr>
                <w:rFonts w:asciiTheme="minorHAnsi" w:hAnsiTheme="minorHAnsi" w:cstheme="minorHAnsi"/>
                <w:sz w:val="24"/>
              </w:rPr>
            </w:pPr>
            <w:r w:rsidRPr="007471B2">
              <w:rPr>
                <w:rFonts w:asciiTheme="minorHAnsi" w:hAnsiTheme="minorHAnsi" w:cstheme="minorHAnsi"/>
                <w:sz w:val="24"/>
              </w:rPr>
              <w:t>All life processes are controlled by enzymes</w:t>
            </w:r>
            <w:r w:rsidRPr="007471B2">
              <w:rPr>
                <w:rFonts w:asciiTheme="minorHAnsi" w:eastAsia="Cambria" w:hAnsiTheme="minorHAnsi" w:cstheme="minorHAnsi"/>
                <w:sz w:val="24"/>
              </w:rPr>
              <w:t xml:space="preserve"> </w:t>
            </w:r>
          </w:p>
        </w:tc>
        <w:tc>
          <w:tcPr>
            <w:tcW w:w="3254" w:type="dxa"/>
            <w:tcBorders>
              <w:top w:val="single" w:sz="4" w:space="0" w:color="000000"/>
              <w:left w:val="single" w:sz="4" w:space="0" w:color="000000"/>
              <w:bottom w:val="single" w:sz="4" w:space="0" w:color="000000"/>
              <w:right w:val="single" w:sz="4" w:space="0" w:color="000000"/>
            </w:tcBorders>
          </w:tcPr>
          <w:p w14:paraId="35E0A549" w14:textId="77777777" w:rsidR="009F23DC" w:rsidRPr="007471B2" w:rsidRDefault="00000000" w:rsidP="004D6B2F">
            <w:pPr>
              <w:spacing w:after="29" w:line="259" w:lineRule="auto"/>
              <w:ind w:left="126"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0631B24C" w14:textId="77777777" w:rsidR="009F23DC" w:rsidRPr="007471B2" w:rsidRDefault="00000000" w:rsidP="004D6B2F">
            <w:pPr>
              <w:numPr>
                <w:ilvl w:val="0"/>
                <w:numId w:val="7"/>
              </w:numPr>
              <w:spacing w:after="44" w:line="241" w:lineRule="auto"/>
              <w:ind w:left="396" w:hanging="270"/>
              <w:rPr>
                <w:rFonts w:asciiTheme="minorHAnsi" w:hAnsiTheme="minorHAnsi" w:cstheme="minorHAnsi"/>
                <w:sz w:val="24"/>
              </w:rPr>
            </w:pPr>
            <w:r w:rsidRPr="007471B2">
              <w:rPr>
                <w:rFonts w:asciiTheme="minorHAnsi" w:hAnsiTheme="minorHAnsi" w:cstheme="minorHAnsi"/>
                <w:sz w:val="24"/>
              </w:rPr>
              <w:t>Cells are the basic unit of life which can give rise to tissue, organs, organ systems, and organisms.</w:t>
            </w:r>
            <w:r w:rsidRPr="007471B2">
              <w:rPr>
                <w:rFonts w:asciiTheme="minorHAnsi" w:eastAsia="Cambria" w:hAnsiTheme="minorHAnsi" w:cstheme="minorHAnsi"/>
                <w:sz w:val="24"/>
              </w:rPr>
              <w:t xml:space="preserve"> </w:t>
            </w:r>
          </w:p>
          <w:p w14:paraId="3B91B9BE" w14:textId="77777777" w:rsidR="009F23DC" w:rsidRPr="007471B2" w:rsidRDefault="00000000" w:rsidP="004D6B2F">
            <w:pPr>
              <w:numPr>
                <w:ilvl w:val="0"/>
                <w:numId w:val="7"/>
              </w:numPr>
              <w:spacing w:after="0" w:line="259" w:lineRule="auto"/>
              <w:ind w:left="396" w:hanging="270"/>
              <w:rPr>
                <w:rFonts w:asciiTheme="minorHAnsi" w:hAnsiTheme="minorHAnsi" w:cstheme="minorHAnsi"/>
                <w:sz w:val="24"/>
              </w:rPr>
            </w:pPr>
            <w:r w:rsidRPr="007471B2">
              <w:rPr>
                <w:rFonts w:asciiTheme="minorHAnsi" w:hAnsiTheme="minorHAnsi" w:cstheme="minorHAnsi"/>
                <w:sz w:val="24"/>
              </w:rPr>
              <w:t>Prokaryotic cells are less complex than eukaryotic cells</w:t>
            </w:r>
            <w:r w:rsidRPr="007471B2">
              <w:rPr>
                <w:rFonts w:asciiTheme="minorHAnsi" w:eastAsia="Cambria" w:hAnsiTheme="minorHAnsi" w:cstheme="minorHAnsi"/>
                <w:sz w:val="24"/>
              </w:rPr>
              <w:t xml:space="preserve"> </w:t>
            </w:r>
          </w:p>
        </w:tc>
        <w:tc>
          <w:tcPr>
            <w:tcW w:w="3254" w:type="dxa"/>
            <w:tcBorders>
              <w:top w:val="single" w:sz="4" w:space="0" w:color="000000"/>
              <w:left w:val="single" w:sz="4" w:space="0" w:color="000000"/>
              <w:bottom w:val="single" w:sz="4" w:space="0" w:color="000000"/>
              <w:right w:val="single" w:sz="4" w:space="0" w:color="000000"/>
            </w:tcBorders>
          </w:tcPr>
          <w:p w14:paraId="608F8756" w14:textId="77777777" w:rsidR="009F23DC" w:rsidRPr="007471B2" w:rsidRDefault="00000000" w:rsidP="004D6B2F">
            <w:pPr>
              <w:spacing w:after="29" w:line="259" w:lineRule="auto"/>
              <w:ind w:left="199"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48CA7D29" w14:textId="6C02044B" w:rsidR="009F23DC" w:rsidRPr="007471B2" w:rsidRDefault="00000000" w:rsidP="004D6B2F">
            <w:pPr>
              <w:tabs>
                <w:tab w:val="center" w:pos="1654"/>
              </w:tabs>
              <w:spacing w:after="0" w:line="259" w:lineRule="auto"/>
              <w:ind w:left="469" w:hanging="270"/>
              <w:rPr>
                <w:rFonts w:asciiTheme="minorHAnsi" w:hAnsiTheme="minorHAnsi" w:cstheme="minorHAnsi"/>
                <w:sz w:val="24"/>
              </w:rPr>
            </w:pPr>
            <w:r w:rsidRPr="007471B2">
              <w:rPr>
                <w:rFonts w:ascii="Apple Color Emoji" w:eastAsia="Segoe UI Emoji L" w:hAnsi="Apple Color Emoji" w:cs="Apple Color Emoji"/>
                <w:sz w:val="24"/>
              </w:rPr>
              <w:t>✔</w:t>
            </w:r>
            <w:r w:rsidRPr="007471B2">
              <w:rPr>
                <w:rFonts w:asciiTheme="minorHAnsi" w:eastAsia="Arial" w:hAnsiTheme="minorHAnsi" w:cstheme="minorHAnsi"/>
                <w:sz w:val="24"/>
              </w:rPr>
              <w:t xml:space="preserve"> </w:t>
            </w:r>
            <w:r w:rsidRPr="007471B2">
              <w:rPr>
                <w:rFonts w:asciiTheme="minorHAnsi" w:eastAsia="Arial" w:hAnsiTheme="minorHAnsi" w:cstheme="minorHAnsi"/>
                <w:sz w:val="24"/>
              </w:rPr>
              <w:tab/>
            </w:r>
            <w:r w:rsidRPr="007471B2">
              <w:rPr>
                <w:rFonts w:asciiTheme="minorHAnsi" w:hAnsiTheme="minorHAnsi" w:cstheme="minorHAnsi"/>
                <w:sz w:val="24"/>
              </w:rPr>
              <w:t>Organisms must constantly transport materials to maintain a stable internal environment.</w:t>
            </w:r>
            <w:r w:rsidRPr="007471B2">
              <w:rPr>
                <w:rFonts w:asciiTheme="minorHAnsi" w:eastAsia="Cambria" w:hAnsiTheme="minorHAnsi" w:cstheme="minorHAnsi"/>
                <w:sz w:val="24"/>
              </w:rPr>
              <w:t xml:space="preserve"> </w:t>
            </w:r>
          </w:p>
        </w:tc>
      </w:tr>
    </w:tbl>
    <w:p w14:paraId="7D3AF05D" w14:textId="77777777" w:rsidR="004D6B2F" w:rsidRDefault="004D6B2F" w:rsidP="004D6B2F">
      <w:pPr>
        <w:spacing w:after="0" w:line="259" w:lineRule="auto"/>
        <w:ind w:left="0" w:right="14" w:firstLine="0"/>
        <w:jc w:val="center"/>
        <w:rPr>
          <w:sz w:val="20"/>
          <w:szCs w:val="20"/>
        </w:rPr>
      </w:pPr>
    </w:p>
    <w:p w14:paraId="28EC0149" w14:textId="66E0CE22" w:rsidR="009F23DC" w:rsidRPr="004D6B2F" w:rsidRDefault="004D6B2F" w:rsidP="007471B2">
      <w:pPr>
        <w:pStyle w:val="Heading3"/>
      </w:pPr>
      <w:r w:rsidRPr="004D6B2F">
        <w:rPr>
          <w:bCs/>
        </w:rPr>
        <w:t xml:space="preserve">DNA Processes </w:t>
      </w:r>
      <w:r w:rsidRPr="00F879FA">
        <w:t>Instructional days</w:t>
      </w:r>
      <w:r w:rsidRPr="004D6B2F">
        <w:rPr>
          <w:bCs/>
        </w:rPr>
        <w:t>:</w:t>
      </w:r>
      <w:r>
        <w:t xml:space="preserve"> </w:t>
      </w:r>
      <w:r w:rsidRPr="004D6B2F">
        <w:t>On Level – 20 days</w:t>
      </w:r>
      <w:r>
        <w:t xml:space="preserve">, </w:t>
      </w:r>
      <w:r w:rsidRPr="004D6B2F">
        <w:t xml:space="preserve">Honors – 17 days </w:t>
      </w:r>
    </w:p>
    <w:tbl>
      <w:tblPr>
        <w:tblStyle w:val="TableGrid"/>
        <w:tblW w:w="10867" w:type="dxa"/>
        <w:tblInd w:w="-102" w:type="dxa"/>
        <w:tblCellMar>
          <w:top w:w="34" w:type="dxa"/>
          <w:left w:w="82" w:type="dxa"/>
          <w:right w:w="91" w:type="dxa"/>
        </w:tblCellMar>
        <w:tblLook w:val="04A0" w:firstRow="1" w:lastRow="0" w:firstColumn="1" w:lastColumn="0" w:noHBand="0" w:noVBand="1"/>
        <w:tblCaption w:val="Table 2: Biology first semester DNA Processes unit standards and snapshot"/>
      </w:tblPr>
      <w:tblGrid>
        <w:gridCol w:w="1253"/>
        <w:gridCol w:w="4807"/>
        <w:gridCol w:w="4807"/>
      </w:tblGrid>
      <w:tr w:rsidR="004D6B2F" w14:paraId="7B7F3EC1" w14:textId="77777777" w:rsidTr="007471B2">
        <w:trPr>
          <w:cantSplit/>
          <w:trHeight w:val="297"/>
          <w:tblHeader/>
        </w:trPr>
        <w:tc>
          <w:tcPr>
            <w:tcW w:w="1087" w:type="dxa"/>
            <w:tcBorders>
              <w:top w:val="single" w:sz="4" w:space="0" w:color="000000"/>
              <w:left w:val="single" w:sz="4" w:space="0" w:color="000000"/>
              <w:bottom w:val="single" w:sz="4" w:space="0" w:color="000000"/>
              <w:right w:val="single" w:sz="4" w:space="0" w:color="000000"/>
            </w:tcBorders>
            <w:shd w:val="clear" w:color="auto" w:fill="D9D9D9"/>
          </w:tcPr>
          <w:p w14:paraId="32D04D15" w14:textId="6271139E" w:rsidR="004D6B2F" w:rsidRPr="007471B2" w:rsidRDefault="004D6B2F" w:rsidP="007471B2">
            <w:pPr>
              <w:pStyle w:val="Heading2"/>
              <w:jc w:val="center"/>
              <w:rPr>
                <w:rFonts w:cstheme="minorHAnsi"/>
                <w:szCs w:val="28"/>
              </w:rPr>
            </w:pPr>
            <w:r w:rsidRPr="007471B2">
              <w:rPr>
                <w:rFonts w:eastAsia="Calibri" w:cstheme="minorHAnsi"/>
                <w:szCs w:val="28"/>
              </w:rPr>
              <w:t>Unit</w:t>
            </w:r>
          </w:p>
        </w:tc>
        <w:tc>
          <w:tcPr>
            <w:tcW w:w="4890" w:type="dxa"/>
            <w:tcBorders>
              <w:top w:val="single" w:sz="4" w:space="0" w:color="000000"/>
              <w:left w:val="single" w:sz="4" w:space="0" w:color="000000"/>
              <w:bottom w:val="single" w:sz="4" w:space="0" w:color="000000"/>
              <w:right w:val="single" w:sz="4" w:space="0" w:color="000000"/>
            </w:tcBorders>
            <w:shd w:val="clear" w:color="auto" w:fill="0053BC"/>
          </w:tcPr>
          <w:p w14:paraId="7C29EA01" w14:textId="414E1FD1" w:rsidR="004D6B2F" w:rsidRPr="007471B2" w:rsidRDefault="004D6B2F" w:rsidP="000E1D4B">
            <w:pPr>
              <w:pStyle w:val="Heading2"/>
              <w:jc w:val="center"/>
              <w:rPr>
                <w:bCs/>
                <w:color w:val="FFFFFF" w:themeColor="background1"/>
                <w:szCs w:val="28"/>
              </w:rPr>
            </w:pPr>
            <w:r w:rsidRPr="007471B2">
              <w:rPr>
                <w:bCs/>
                <w:color w:val="FFFFFF" w:themeColor="background1"/>
                <w:szCs w:val="28"/>
              </w:rPr>
              <w:t>DNA and Cell Cycle</w:t>
            </w:r>
          </w:p>
        </w:tc>
        <w:tc>
          <w:tcPr>
            <w:tcW w:w="4890" w:type="dxa"/>
            <w:tcBorders>
              <w:top w:val="single" w:sz="4" w:space="0" w:color="000000"/>
              <w:left w:val="single" w:sz="4" w:space="0" w:color="000000"/>
              <w:bottom w:val="single" w:sz="4" w:space="0" w:color="000000"/>
              <w:right w:val="single" w:sz="4" w:space="0" w:color="000000"/>
            </w:tcBorders>
            <w:shd w:val="clear" w:color="auto" w:fill="0053BC"/>
          </w:tcPr>
          <w:p w14:paraId="6F031E39" w14:textId="6D275F41" w:rsidR="004D6B2F" w:rsidRPr="007471B2" w:rsidRDefault="004D6B2F" w:rsidP="000E1D4B">
            <w:pPr>
              <w:pStyle w:val="Heading2"/>
              <w:jc w:val="center"/>
              <w:rPr>
                <w:bCs/>
                <w:color w:val="FFFFFF" w:themeColor="background1"/>
                <w:szCs w:val="28"/>
              </w:rPr>
            </w:pPr>
            <w:r w:rsidRPr="007471B2">
              <w:rPr>
                <w:bCs/>
                <w:color w:val="FFFFFF" w:themeColor="background1"/>
                <w:szCs w:val="28"/>
              </w:rPr>
              <w:t>Protein Synthesis</w:t>
            </w:r>
          </w:p>
        </w:tc>
      </w:tr>
      <w:tr w:rsidR="004D6B2F" w14:paraId="3D3F0BF9" w14:textId="77777777" w:rsidTr="00F879FA">
        <w:trPr>
          <w:cantSplit/>
          <w:trHeight w:val="203"/>
        </w:trPr>
        <w:tc>
          <w:tcPr>
            <w:tcW w:w="1087" w:type="dxa"/>
            <w:tcBorders>
              <w:top w:val="single" w:sz="4" w:space="0" w:color="000000"/>
              <w:left w:val="single" w:sz="4" w:space="0" w:color="000000"/>
              <w:bottom w:val="single" w:sz="4" w:space="0" w:color="000000"/>
              <w:right w:val="single" w:sz="4" w:space="0" w:color="000000"/>
            </w:tcBorders>
            <w:shd w:val="clear" w:color="auto" w:fill="D9D9D9"/>
          </w:tcPr>
          <w:p w14:paraId="5B975C36" w14:textId="270A8D09" w:rsidR="004D6B2F" w:rsidRPr="007471B2" w:rsidRDefault="004D6B2F" w:rsidP="007471B2">
            <w:pPr>
              <w:spacing w:after="0" w:line="259" w:lineRule="auto"/>
              <w:ind w:left="8" w:firstLine="0"/>
              <w:jc w:val="center"/>
              <w:rPr>
                <w:rFonts w:asciiTheme="minorHAnsi" w:hAnsiTheme="minorHAnsi" w:cstheme="minorHAnsi"/>
                <w:b/>
                <w:sz w:val="28"/>
                <w:szCs w:val="28"/>
              </w:rPr>
            </w:pPr>
            <w:r w:rsidRPr="007471B2">
              <w:rPr>
                <w:rFonts w:asciiTheme="minorHAnsi" w:hAnsiTheme="minorHAnsi" w:cstheme="minorHAnsi"/>
                <w:b/>
                <w:sz w:val="28"/>
                <w:szCs w:val="28"/>
              </w:rPr>
              <w:t>TEKS</w:t>
            </w:r>
          </w:p>
        </w:tc>
        <w:tc>
          <w:tcPr>
            <w:tcW w:w="4890" w:type="dxa"/>
            <w:tcBorders>
              <w:top w:val="single" w:sz="4" w:space="0" w:color="000000"/>
              <w:left w:val="single" w:sz="4" w:space="0" w:color="000000"/>
              <w:bottom w:val="single" w:sz="4" w:space="0" w:color="000000"/>
              <w:right w:val="single" w:sz="4" w:space="0" w:color="000000"/>
            </w:tcBorders>
          </w:tcPr>
          <w:p w14:paraId="58B9653F" w14:textId="77777777" w:rsidR="004D6B2F" w:rsidRPr="007471B2" w:rsidRDefault="004D6B2F">
            <w:pPr>
              <w:spacing w:after="0" w:line="259" w:lineRule="auto"/>
              <w:ind w:left="25" w:firstLine="0"/>
              <w:rPr>
                <w:rFonts w:asciiTheme="minorHAnsi" w:hAnsiTheme="minorHAnsi" w:cstheme="minorHAnsi"/>
                <w:sz w:val="24"/>
              </w:rPr>
            </w:pPr>
            <w:r w:rsidRPr="007471B2">
              <w:rPr>
                <w:rFonts w:asciiTheme="minorHAnsi" w:hAnsiTheme="minorHAnsi" w:cstheme="minorHAnsi"/>
                <w:sz w:val="24"/>
              </w:rPr>
              <w:t xml:space="preserve">4B, 5A, 5B, 5C, 6A, 6B, 9C, </w:t>
            </w:r>
          </w:p>
        </w:tc>
        <w:tc>
          <w:tcPr>
            <w:tcW w:w="4890" w:type="dxa"/>
            <w:tcBorders>
              <w:top w:val="single" w:sz="4" w:space="0" w:color="000000"/>
              <w:left w:val="single" w:sz="4" w:space="0" w:color="000000"/>
              <w:bottom w:val="single" w:sz="4" w:space="0" w:color="000000"/>
              <w:right w:val="single" w:sz="4" w:space="0" w:color="000000"/>
            </w:tcBorders>
          </w:tcPr>
          <w:p w14:paraId="5B6E15B9" w14:textId="77777777" w:rsidR="004D6B2F" w:rsidRPr="007471B2" w:rsidRDefault="004D6B2F">
            <w:pPr>
              <w:spacing w:after="0" w:line="259" w:lineRule="auto"/>
              <w:ind w:left="26" w:firstLine="0"/>
              <w:rPr>
                <w:rFonts w:asciiTheme="minorHAnsi" w:hAnsiTheme="minorHAnsi" w:cstheme="minorHAnsi"/>
                <w:sz w:val="24"/>
              </w:rPr>
            </w:pPr>
            <w:r w:rsidRPr="007471B2">
              <w:rPr>
                <w:rFonts w:asciiTheme="minorHAnsi" w:hAnsiTheme="minorHAnsi" w:cstheme="minorHAnsi"/>
                <w:sz w:val="24"/>
              </w:rPr>
              <w:t xml:space="preserve">5B, 6A, 6B, 6C, 6D, 6E, 9C </w:t>
            </w:r>
          </w:p>
        </w:tc>
      </w:tr>
      <w:tr w:rsidR="004D6B2F" w14:paraId="7A25CD07" w14:textId="77777777" w:rsidTr="00F879FA">
        <w:trPr>
          <w:cantSplit/>
          <w:trHeight w:val="1382"/>
        </w:trPr>
        <w:tc>
          <w:tcPr>
            <w:tcW w:w="1087" w:type="dxa"/>
            <w:tcBorders>
              <w:top w:val="single" w:sz="4" w:space="0" w:color="000000"/>
              <w:left w:val="single" w:sz="4" w:space="0" w:color="000000"/>
              <w:bottom w:val="single" w:sz="4" w:space="0" w:color="000000"/>
              <w:right w:val="single" w:sz="4" w:space="0" w:color="000000"/>
            </w:tcBorders>
            <w:shd w:val="clear" w:color="auto" w:fill="D9D9D9"/>
          </w:tcPr>
          <w:p w14:paraId="36BB2C98" w14:textId="5AD156AE" w:rsidR="004D6B2F" w:rsidRPr="007471B2" w:rsidRDefault="004D6B2F" w:rsidP="007471B2">
            <w:pPr>
              <w:spacing w:after="0" w:line="259" w:lineRule="auto"/>
              <w:ind w:left="0" w:firstLine="0"/>
              <w:jc w:val="center"/>
              <w:rPr>
                <w:rFonts w:asciiTheme="minorHAnsi" w:hAnsiTheme="minorHAnsi" w:cstheme="minorHAnsi"/>
                <w:b/>
                <w:sz w:val="28"/>
                <w:szCs w:val="28"/>
              </w:rPr>
            </w:pPr>
            <w:r w:rsidRPr="007471B2">
              <w:rPr>
                <w:rFonts w:asciiTheme="minorHAnsi" w:hAnsiTheme="minorHAnsi" w:cstheme="minorHAnsi"/>
                <w:b/>
                <w:sz w:val="28"/>
                <w:szCs w:val="28"/>
              </w:rPr>
              <w:t>Stage One Snapshot</w:t>
            </w:r>
          </w:p>
        </w:tc>
        <w:tc>
          <w:tcPr>
            <w:tcW w:w="4890" w:type="dxa"/>
            <w:tcBorders>
              <w:top w:val="single" w:sz="4" w:space="0" w:color="000000"/>
              <w:left w:val="single" w:sz="4" w:space="0" w:color="000000"/>
              <w:bottom w:val="single" w:sz="4" w:space="0" w:color="000000"/>
              <w:right w:val="single" w:sz="4" w:space="0" w:color="000000"/>
            </w:tcBorders>
          </w:tcPr>
          <w:p w14:paraId="45AA9497" w14:textId="77777777" w:rsidR="004D6B2F" w:rsidRPr="007471B2" w:rsidRDefault="004D6B2F">
            <w:pPr>
              <w:spacing w:after="29" w:line="259" w:lineRule="auto"/>
              <w:ind w:left="25"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3C1348BC" w14:textId="77777777" w:rsidR="004D6B2F" w:rsidRPr="007471B2" w:rsidRDefault="004D6B2F" w:rsidP="004D6B2F">
            <w:pPr>
              <w:numPr>
                <w:ilvl w:val="0"/>
                <w:numId w:val="8"/>
              </w:numPr>
              <w:spacing w:after="44" w:line="244" w:lineRule="auto"/>
              <w:ind w:left="276" w:hanging="251"/>
              <w:rPr>
                <w:rFonts w:asciiTheme="minorHAnsi" w:hAnsiTheme="minorHAnsi" w:cstheme="minorHAnsi"/>
                <w:sz w:val="24"/>
              </w:rPr>
            </w:pPr>
            <w:r w:rsidRPr="007471B2">
              <w:rPr>
                <w:rFonts w:asciiTheme="minorHAnsi" w:hAnsiTheme="minorHAnsi" w:cstheme="minorHAnsi"/>
                <w:sz w:val="24"/>
              </w:rPr>
              <w:t>Growth and development of an organism is regulated by the cell cycle.</w:t>
            </w:r>
            <w:r w:rsidRPr="007471B2">
              <w:rPr>
                <w:rFonts w:asciiTheme="minorHAnsi" w:eastAsia="Cambria" w:hAnsiTheme="minorHAnsi" w:cstheme="minorHAnsi"/>
                <w:sz w:val="24"/>
              </w:rPr>
              <w:t xml:space="preserve"> </w:t>
            </w:r>
          </w:p>
          <w:p w14:paraId="4ADA3302" w14:textId="77777777" w:rsidR="004D6B2F" w:rsidRPr="007471B2" w:rsidRDefault="004D6B2F" w:rsidP="004D6B2F">
            <w:pPr>
              <w:numPr>
                <w:ilvl w:val="0"/>
                <w:numId w:val="8"/>
              </w:numPr>
              <w:spacing w:after="42" w:line="243" w:lineRule="auto"/>
              <w:ind w:left="276" w:hanging="251"/>
              <w:rPr>
                <w:rFonts w:asciiTheme="minorHAnsi" w:hAnsiTheme="minorHAnsi" w:cstheme="minorHAnsi"/>
                <w:sz w:val="24"/>
              </w:rPr>
            </w:pPr>
            <w:r w:rsidRPr="007471B2">
              <w:rPr>
                <w:rFonts w:asciiTheme="minorHAnsi" w:hAnsiTheme="minorHAnsi" w:cstheme="minorHAnsi"/>
                <w:sz w:val="24"/>
              </w:rPr>
              <w:t>Unregulated cell cycle results in cancer.</w:t>
            </w:r>
            <w:r w:rsidRPr="007471B2">
              <w:rPr>
                <w:rFonts w:asciiTheme="minorHAnsi" w:eastAsia="Cambria" w:hAnsiTheme="minorHAnsi" w:cstheme="minorHAnsi"/>
                <w:sz w:val="24"/>
              </w:rPr>
              <w:t xml:space="preserve"> </w:t>
            </w:r>
          </w:p>
          <w:p w14:paraId="2FE39DFB" w14:textId="77777777" w:rsidR="004D6B2F" w:rsidRPr="007471B2" w:rsidRDefault="004D6B2F" w:rsidP="004D6B2F">
            <w:pPr>
              <w:numPr>
                <w:ilvl w:val="0"/>
                <w:numId w:val="8"/>
              </w:numPr>
              <w:spacing w:after="0" w:line="259" w:lineRule="auto"/>
              <w:ind w:left="276" w:hanging="251"/>
              <w:rPr>
                <w:rFonts w:asciiTheme="minorHAnsi" w:hAnsiTheme="minorHAnsi" w:cstheme="minorHAnsi"/>
                <w:sz w:val="24"/>
              </w:rPr>
            </w:pPr>
            <w:r w:rsidRPr="007471B2">
              <w:rPr>
                <w:rFonts w:asciiTheme="minorHAnsi" w:hAnsiTheme="minorHAnsi" w:cstheme="minorHAnsi"/>
                <w:sz w:val="24"/>
              </w:rPr>
              <w:t>The structure of DNA allows it to self-replicate</w:t>
            </w:r>
            <w:r w:rsidRPr="007471B2">
              <w:rPr>
                <w:rFonts w:asciiTheme="minorHAnsi" w:eastAsia="Cambria" w:hAnsiTheme="minorHAnsi" w:cstheme="minorHAnsi"/>
                <w:sz w:val="24"/>
              </w:rPr>
              <w:t xml:space="preserve"> </w:t>
            </w:r>
          </w:p>
        </w:tc>
        <w:tc>
          <w:tcPr>
            <w:tcW w:w="4890" w:type="dxa"/>
            <w:tcBorders>
              <w:top w:val="single" w:sz="4" w:space="0" w:color="000000"/>
              <w:left w:val="single" w:sz="4" w:space="0" w:color="000000"/>
              <w:bottom w:val="single" w:sz="4" w:space="0" w:color="000000"/>
              <w:right w:val="single" w:sz="4" w:space="0" w:color="000000"/>
            </w:tcBorders>
          </w:tcPr>
          <w:p w14:paraId="4A30803F" w14:textId="77777777" w:rsidR="004D6B2F" w:rsidRPr="007471B2" w:rsidRDefault="004D6B2F">
            <w:pPr>
              <w:spacing w:after="29" w:line="259" w:lineRule="auto"/>
              <w:ind w:left="26"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41B4D777" w14:textId="77777777" w:rsidR="004D6B2F" w:rsidRPr="007471B2" w:rsidRDefault="004D6B2F" w:rsidP="004D6B2F">
            <w:pPr>
              <w:numPr>
                <w:ilvl w:val="0"/>
                <w:numId w:val="9"/>
              </w:numPr>
              <w:spacing w:after="44" w:line="244" w:lineRule="auto"/>
              <w:ind w:left="424" w:hanging="270"/>
              <w:rPr>
                <w:rFonts w:asciiTheme="minorHAnsi" w:hAnsiTheme="minorHAnsi" w:cstheme="minorHAnsi"/>
                <w:sz w:val="24"/>
              </w:rPr>
            </w:pPr>
            <w:r w:rsidRPr="007471B2">
              <w:rPr>
                <w:rFonts w:asciiTheme="minorHAnsi" w:hAnsiTheme="minorHAnsi" w:cstheme="minorHAnsi"/>
                <w:sz w:val="24"/>
              </w:rPr>
              <w:t>DNA codes for proteins which determine an organism's traits.</w:t>
            </w:r>
            <w:r w:rsidRPr="007471B2">
              <w:rPr>
                <w:rFonts w:asciiTheme="minorHAnsi" w:eastAsia="Cambria" w:hAnsiTheme="minorHAnsi" w:cstheme="minorHAnsi"/>
                <w:sz w:val="24"/>
              </w:rPr>
              <w:t xml:space="preserve"> </w:t>
            </w:r>
          </w:p>
          <w:p w14:paraId="51BABD42" w14:textId="77777777" w:rsidR="004D6B2F" w:rsidRPr="007471B2" w:rsidRDefault="004D6B2F" w:rsidP="004D6B2F">
            <w:pPr>
              <w:numPr>
                <w:ilvl w:val="0"/>
                <w:numId w:val="9"/>
              </w:numPr>
              <w:spacing w:after="42" w:line="244" w:lineRule="auto"/>
              <w:ind w:left="424" w:hanging="270"/>
              <w:rPr>
                <w:rFonts w:asciiTheme="minorHAnsi" w:hAnsiTheme="minorHAnsi" w:cstheme="minorHAnsi"/>
                <w:sz w:val="24"/>
              </w:rPr>
            </w:pPr>
            <w:r w:rsidRPr="007471B2">
              <w:rPr>
                <w:rFonts w:asciiTheme="minorHAnsi" w:hAnsiTheme="minorHAnsi" w:cstheme="minorHAnsi"/>
                <w:sz w:val="24"/>
              </w:rPr>
              <w:t>DNA mutations may cause changes in proteins, affecting the trait.</w:t>
            </w:r>
            <w:r w:rsidRPr="007471B2">
              <w:rPr>
                <w:rFonts w:asciiTheme="minorHAnsi" w:eastAsia="Cambria" w:hAnsiTheme="minorHAnsi" w:cstheme="minorHAnsi"/>
                <w:sz w:val="24"/>
              </w:rPr>
              <w:t xml:space="preserve"> </w:t>
            </w:r>
          </w:p>
          <w:p w14:paraId="5D11C3B4" w14:textId="3D3BA7AB" w:rsidR="004D6B2F" w:rsidRPr="007471B2" w:rsidRDefault="004D6B2F" w:rsidP="004D6B2F">
            <w:pPr>
              <w:numPr>
                <w:ilvl w:val="0"/>
                <w:numId w:val="9"/>
              </w:numPr>
              <w:spacing w:after="0" w:line="259" w:lineRule="auto"/>
              <w:ind w:left="424" w:hanging="270"/>
              <w:rPr>
                <w:rFonts w:asciiTheme="minorHAnsi" w:hAnsiTheme="minorHAnsi" w:cstheme="minorHAnsi"/>
                <w:sz w:val="24"/>
              </w:rPr>
            </w:pPr>
            <w:r w:rsidRPr="007471B2">
              <w:rPr>
                <w:rFonts w:asciiTheme="minorHAnsi" w:hAnsiTheme="minorHAnsi" w:cstheme="minorHAnsi"/>
                <w:sz w:val="24"/>
              </w:rPr>
              <w:t>Cells with the same DNA can function differently based on which genes are expressed.</w:t>
            </w:r>
            <w:r w:rsidRPr="007471B2">
              <w:rPr>
                <w:rFonts w:asciiTheme="minorHAnsi" w:eastAsia="Cambria" w:hAnsiTheme="minorHAnsi" w:cstheme="minorHAnsi"/>
                <w:sz w:val="24"/>
              </w:rPr>
              <w:t xml:space="preserve"> </w:t>
            </w:r>
          </w:p>
          <w:p w14:paraId="0D8DAB48" w14:textId="77777777" w:rsidR="004D6B2F" w:rsidRPr="007471B2" w:rsidRDefault="004D6B2F" w:rsidP="004D6B2F">
            <w:pPr>
              <w:numPr>
                <w:ilvl w:val="0"/>
                <w:numId w:val="9"/>
              </w:numPr>
              <w:spacing w:after="0" w:line="259" w:lineRule="auto"/>
              <w:ind w:left="424" w:hanging="270"/>
              <w:rPr>
                <w:rFonts w:asciiTheme="minorHAnsi" w:hAnsiTheme="minorHAnsi" w:cstheme="minorHAnsi"/>
                <w:sz w:val="24"/>
              </w:rPr>
            </w:pPr>
            <w:r w:rsidRPr="007471B2">
              <w:rPr>
                <w:rFonts w:asciiTheme="minorHAnsi" w:hAnsiTheme="minorHAnsi" w:cstheme="minorHAnsi"/>
                <w:sz w:val="24"/>
              </w:rPr>
              <w:t>Within a species there is genetic diversity</w:t>
            </w:r>
            <w:r w:rsidRPr="007471B2">
              <w:rPr>
                <w:rFonts w:asciiTheme="minorHAnsi" w:eastAsia="Cambria" w:hAnsiTheme="minorHAnsi" w:cstheme="minorHAnsi"/>
                <w:sz w:val="24"/>
              </w:rPr>
              <w:t xml:space="preserve"> </w:t>
            </w:r>
          </w:p>
        </w:tc>
      </w:tr>
    </w:tbl>
    <w:p w14:paraId="180DC745" w14:textId="77777777" w:rsidR="004D6B2F" w:rsidRDefault="004D6B2F" w:rsidP="007471B2"/>
    <w:p w14:paraId="7CE4AFEA" w14:textId="24F2A3DC" w:rsidR="007471B2" w:rsidRPr="007471B2" w:rsidRDefault="007471B2" w:rsidP="007471B2">
      <w:pPr>
        <w:pStyle w:val="Heading2"/>
      </w:pPr>
      <w:r>
        <w:t>First and Second Semester</w:t>
      </w:r>
    </w:p>
    <w:p w14:paraId="26665CCD" w14:textId="3D238E10" w:rsidR="004D6B2F" w:rsidRPr="004D6B2F" w:rsidRDefault="004D6B2F" w:rsidP="007471B2">
      <w:pPr>
        <w:pStyle w:val="Heading3"/>
        <w:rPr>
          <w:rFonts w:eastAsia="Cambria"/>
          <w:b w:val="0"/>
        </w:rPr>
      </w:pPr>
      <w:r w:rsidRPr="004D6B2F">
        <w:rPr>
          <w:rFonts w:eastAsia="Cambria"/>
        </w:rPr>
        <w:t>Control and Change OL- 37 days (14 days 1</w:t>
      </w:r>
      <w:r w:rsidRPr="004D6B2F">
        <w:rPr>
          <w:rFonts w:eastAsia="Cambria"/>
          <w:vertAlign w:val="superscript"/>
        </w:rPr>
        <w:t>st</w:t>
      </w:r>
      <w:r w:rsidRPr="004D6B2F">
        <w:rPr>
          <w:rFonts w:eastAsia="Cambria"/>
        </w:rPr>
        <w:t xml:space="preserve"> semester, 23 days 2</w:t>
      </w:r>
      <w:r w:rsidRPr="004D6B2F">
        <w:rPr>
          <w:rFonts w:eastAsia="Cambria"/>
          <w:vertAlign w:val="superscript"/>
        </w:rPr>
        <w:t>nd</w:t>
      </w:r>
      <w:r w:rsidRPr="004D6B2F">
        <w:rPr>
          <w:rFonts w:eastAsia="Cambria"/>
        </w:rPr>
        <w:t xml:space="preserve"> semester) H-38 days (15 days 1</w:t>
      </w:r>
      <w:r w:rsidRPr="004D6B2F">
        <w:rPr>
          <w:rFonts w:eastAsia="Cambria"/>
          <w:vertAlign w:val="superscript"/>
        </w:rPr>
        <w:t>st</w:t>
      </w:r>
      <w:r w:rsidRPr="004D6B2F">
        <w:rPr>
          <w:rFonts w:eastAsia="Cambria"/>
        </w:rPr>
        <w:t xml:space="preserve"> semester, 23 days 2</w:t>
      </w:r>
      <w:r w:rsidRPr="004D6B2F">
        <w:rPr>
          <w:rFonts w:eastAsia="Cambria"/>
          <w:vertAlign w:val="superscript"/>
        </w:rPr>
        <w:t>ndt</w:t>
      </w:r>
      <w:r w:rsidRPr="004D6B2F">
        <w:rPr>
          <w:rFonts w:eastAsia="Cambria"/>
        </w:rPr>
        <w:t xml:space="preserve"> semester)</w:t>
      </w:r>
    </w:p>
    <w:tbl>
      <w:tblPr>
        <w:tblStyle w:val="TableGrid"/>
        <w:tblW w:w="10926" w:type="dxa"/>
        <w:tblInd w:w="-102" w:type="dxa"/>
        <w:tblCellMar>
          <w:top w:w="34" w:type="dxa"/>
          <w:left w:w="102" w:type="dxa"/>
          <w:right w:w="75" w:type="dxa"/>
        </w:tblCellMar>
        <w:tblLook w:val="04A0" w:firstRow="1" w:lastRow="0" w:firstColumn="1" w:lastColumn="0" w:noHBand="0" w:noVBand="1"/>
        <w:tblCaption w:val="Table 3: Biology first and second semester Control and Change unit standards and snapshot"/>
      </w:tblPr>
      <w:tblGrid>
        <w:gridCol w:w="1257"/>
        <w:gridCol w:w="3221"/>
        <w:gridCol w:w="3225"/>
        <w:gridCol w:w="3223"/>
      </w:tblGrid>
      <w:tr w:rsidR="004D6B2F" w14:paraId="407B8F7A" w14:textId="77777777" w:rsidTr="007471B2">
        <w:trPr>
          <w:cantSplit/>
          <w:trHeight w:val="266"/>
          <w:tblHeader/>
        </w:trPr>
        <w:tc>
          <w:tcPr>
            <w:tcW w:w="1038" w:type="dxa"/>
            <w:tcBorders>
              <w:top w:val="single" w:sz="4" w:space="0" w:color="000000"/>
              <w:left w:val="single" w:sz="4" w:space="0" w:color="000000"/>
              <w:bottom w:val="single" w:sz="4" w:space="0" w:color="000000"/>
              <w:right w:val="single" w:sz="4" w:space="0" w:color="000000"/>
            </w:tcBorders>
            <w:shd w:val="clear" w:color="auto" w:fill="D9D9D9"/>
          </w:tcPr>
          <w:p w14:paraId="1E28C481" w14:textId="34E9FCF2" w:rsidR="004D6B2F" w:rsidRPr="007471B2" w:rsidRDefault="004D6B2F" w:rsidP="007471B2">
            <w:pPr>
              <w:spacing w:after="0" w:line="259" w:lineRule="auto"/>
              <w:ind w:left="0" w:right="32" w:firstLine="0"/>
              <w:jc w:val="center"/>
              <w:rPr>
                <w:rFonts w:asciiTheme="minorHAnsi" w:hAnsiTheme="minorHAnsi" w:cstheme="minorHAnsi"/>
                <w:b/>
                <w:sz w:val="28"/>
                <w:szCs w:val="28"/>
              </w:rPr>
            </w:pPr>
            <w:r w:rsidRPr="007471B2">
              <w:rPr>
                <w:rFonts w:asciiTheme="minorHAnsi" w:hAnsiTheme="minorHAnsi" w:cstheme="minorHAnsi"/>
                <w:b/>
                <w:sz w:val="28"/>
                <w:szCs w:val="28"/>
              </w:rPr>
              <w:t>Unit</w:t>
            </w:r>
          </w:p>
        </w:tc>
        <w:tc>
          <w:tcPr>
            <w:tcW w:w="3296" w:type="dxa"/>
            <w:tcBorders>
              <w:top w:val="single" w:sz="4" w:space="0" w:color="000000"/>
              <w:left w:val="single" w:sz="4" w:space="0" w:color="000000"/>
              <w:bottom w:val="single" w:sz="4" w:space="0" w:color="000000"/>
              <w:right w:val="single" w:sz="4" w:space="0" w:color="000000"/>
            </w:tcBorders>
            <w:shd w:val="clear" w:color="auto" w:fill="0053BC"/>
          </w:tcPr>
          <w:p w14:paraId="1852EA06" w14:textId="5A537A16" w:rsidR="004D6B2F" w:rsidRPr="007471B2" w:rsidRDefault="004D6B2F" w:rsidP="004D6B2F">
            <w:pPr>
              <w:spacing w:after="0" w:line="259" w:lineRule="auto"/>
              <w:ind w:left="0" w:right="33" w:firstLine="0"/>
              <w:jc w:val="center"/>
              <w:rPr>
                <w:b/>
                <w:bCs/>
                <w:color w:val="FFFFFF" w:themeColor="background1"/>
                <w:sz w:val="28"/>
                <w:szCs w:val="28"/>
              </w:rPr>
            </w:pPr>
            <w:r w:rsidRPr="007471B2">
              <w:rPr>
                <w:b/>
                <w:bCs/>
                <w:color w:val="FFFFFF" w:themeColor="background1"/>
                <w:sz w:val="28"/>
                <w:szCs w:val="28"/>
              </w:rPr>
              <w:t xml:space="preserve">Reproduction &amp; Development </w:t>
            </w:r>
          </w:p>
        </w:tc>
        <w:tc>
          <w:tcPr>
            <w:tcW w:w="3296" w:type="dxa"/>
            <w:tcBorders>
              <w:top w:val="single" w:sz="4" w:space="0" w:color="000000"/>
              <w:left w:val="single" w:sz="4" w:space="0" w:color="000000"/>
              <w:bottom w:val="single" w:sz="4" w:space="0" w:color="000000"/>
              <w:right w:val="single" w:sz="4" w:space="0" w:color="000000"/>
            </w:tcBorders>
            <w:shd w:val="clear" w:color="auto" w:fill="0053BC"/>
          </w:tcPr>
          <w:p w14:paraId="1D073BAB" w14:textId="28748837" w:rsidR="004D6B2F" w:rsidRPr="007471B2" w:rsidRDefault="004D6B2F" w:rsidP="004D6B2F">
            <w:pPr>
              <w:spacing w:after="0" w:line="259" w:lineRule="auto"/>
              <w:ind w:left="0" w:right="33" w:firstLine="0"/>
              <w:jc w:val="center"/>
              <w:rPr>
                <w:b/>
                <w:bCs/>
                <w:color w:val="FFFFFF" w:themeColor="background1"/>
                <w:sz w:val="28"/>
                <w:szCs w:val="28"/>
              </w:rPr>
            </w:pPr>
            <w:r w:rsidRPr="007471B2">
              <w:rPr>
                <w:b/>
                <w:bCs/>
                <w:color w:val="FFFFFF" w:themeColor="background1"/>
                <w:sz w:val="28"/>
                <w:szCs w:val="28"/>
              </w:rPr>
              <w:t xml:space="preserve">Genetics </w:t>
            </w:r>
          </w:p>
        </w:tc>
        <w:tc>
          <w:tcPr>
            <w:tcW w:w="3296" w:type="dxa"/>
            <w:tcBorders>
              <w:top w:val="single" w:sz="4" w:space="0" w:color="000000"/>
              <w:left w:val="single" w:sz="4" w:space="0" w:color="000000"/>
              <w:bottom w:val="single" w:sz="4" w:space="0" w:color="000000"/>
              <w:right w:val="single" w:sz="4" w:space="0" w:color="000000"/>
            </w:tcBorders>
            <w:shd w:val="clear" w:color="auto" w:fill="0053BC"/>
          </w:tcPr>
          <w:p w14:paraId="3988C871" w14:textId="77777777" w:rsidR="004D6B2F" w:rsidRPr="007471B2" w:rsidRDefault="004D6B2F" w:rsidP="004D6B2F">
            <w:pPr>
              <w:spacing w:after="0" w:line="259" w:lineRule="auto"/>
              <w:ind w:left="0" w:right="30" w:firstLine="0"/>
              <w:jc w:val="center"/>
              <w:rPr>
                <w:b/>
                <w:bCs/>
                <w:color w:val="FFFFFF" w:themeColor="background1"/>
                <w:sz w:val="28"/>
                <w:szCs w:val="28"/>
              </w:rPr>
            </w:pPr>
            <w:r w:rsidRPr="007471B2">
              <w:rPr>
                <w:b/>
                <w:bCs/>
                <w:color w:val="FFFFFF" w:themeColor="background1"/>
                <w:sz w:val="28"/>
                <w:szCs w:val="28"/>
              </w:rPr>
              <w:t xml:space="preserve">Evolution and Population  </w:t>
            </w:r>
          </w:p>
        </w:tc>
      </w:tr>
      <w:tr w:rsidR="004D6B2F" w14:paraId="727C0AF5" w14:textId="77777777" w:rsidTr="00F879FA">
        <w:trPr>
          <w:cantSplit/>
          <w:trHeight w:val="183"/>
        </w:trPr>
        <w:tc>
          <w:tcPr>
            <w:tcW w:w="1038" w:type="dxa"/>
            <w:tcBorders>
              <w:top w:val="single" w:sz="4" w:space="0" w:color="000000"/>
              <w:left w:val="single" w:sz="4" w:space="0" w:color="000000"/>
              <w:bottom w:val="single" w:sz="4" w:space="0" w:color="000000"/>
              <w:right w:val="single" w:sz="4" w:space="0" w:color="000000"/>
            </w:tcBorders>
            <w:shd w:val="clear" w:color="auto" w:fill="D9D9D9"/>
          </w:tcPr>
          <w:p w14:paraId="5F3C0067" w14:textId="0F999B38" w:rsidR="004D6B2F" w:rsidRPr="007471B2" w:rsidRDefault="004D6B2F" w:rsidP="007471B2">
            <w:pPr>
              <w:spacing w:after="0" w:line="259" w:lineRule="auto"/>
              <w:ind w:left="0" w:right="28" w:firstLine="0"/>
              <w:jc w:val="center"/>
              <w:rPr>
                <w:rFonts w:asciiTheme="minorHAnsi" w:hAnsiTheme="minorHAnsi" w:cstheme="minorHAnsi"/>
                <w:b/>
                <w:sz w:val="28"/>
                <w:szCs w:val="28"/>
              </w:rPr>
            </w:pPr>
            <w:r w:rsidRPr="007471B2">
              <w:rPr>
                <w:rFonts w:asciiTheme="minorHAnsi" w:hAnsiTheme="minorHAnsi" w:cstheme="minorHAnsi"/>
                <w:b/>
                <w:sz w:val="28"/>
                <w:szCs w:val="28"/>
              </w:rPr>
              <w:t>TEKS</w:t>
            </w:r>
          </w:p>
        </w:tc>
        <w:tc>
          <w:tcPr>
            <w:tcW w:w="3296" w:type="dxa"/>
            <w:tcBorders>
              <w:top w:val="single" w:sz="4" w:space="0" w:color="000000"/>
              <w:left w:val="single" w:sz="4" w:space="0" w:color="000000"/>
              <w:bottom w:val="single" w:sz="4" w:space="0" w:color="000000"/>
              <w:right w:val="single" w:sz="4" w:space="0" w:color="000000"/>
            </w:tcBorders>
          </w:tcPr>
          <w:p w14:paraId="591B740A" w14:textId="4F7F7642" w:rsidR="004D6B2F" w:rsidRPr="007471B2" w:rsidRDefault="004D6B2F" w:rsidP="004D6B2F">
            <w:pPr>
              <w:spacing w:after="0" w:line="259" w:lineRule="auto"/>
              <w:ind w:left="5" w:firstLine="0"/>
              <w:rPr>
                <w:rFonts w:asciiTheme="minorHAnsi" w:hAnsiTheme="minorHAnsi" w:cstheme="minorHAnsi"/>
                <w:sz w:val="24"/>
              </w:rPr>
            </w:pPr>
            <w:r w:rsidRPr="007471B2">
              <w:rPr>
                <w:rFonts w:asciiTheme="minorHAnsi" w:hAnsiTheme="minorHAnsi" w:cstheme="minorHAnsi"/>
                <w:sz w:val="24"/>
              </w:rPr>
              <w:t xml:space="preserve">5B, 6E, 6G, 10A </w:t>
            </w:r>
          </w:p>
        </w:tc>
        <w:tc>
          <w:tcPr>
            <w:tcW w:w="3296" w:type="dxa"/>
            <w:tcBorders>
              <w:top w:val="single" w:sz="4" w:space="0" w:color="000000"/>
              <w:left w:val="single" w:sz="4" w:space="0" w:color="000000"/>
              <w:bottom w:val="single" w:sz="4" w:space="0" w:color="000000"/>
              <w:right w:val="single" w:sz="4" w:space="0" w:color="000000"/>
            </w:tcBorders>
          </w:tcPr>
          <w:p w14:paraId="1BE85B64" w14:textId="553DC2F2" w:rsidR="004D6B2F" w:rsidRPr="007471B2" w:rsidRDefault="004D6B2F" w:rsidP="004D6B2F">
            <w:pPr>
              <w:spacing w:after="0" w:line="259" w:lineRule="auto"/>
              <w:ind w:left="5" w:firstLine="0"/>
              <w:rPr>
                <w:rFonts w:asciiTheme="minorHAnsi" w:hAnsiTheme="minorHAnsi" w:cstheme="minorHAnsi"/>
                <w:sz w:val="24"/>
              </w:rPr>
            </w:pPr>
            <w:r w:rsidRPr="007471B2">
              <w:rPr>
                <w:rFonts w:asciiTheme="minorHAnsi" w:hAnsiTheme="minorHAnsi" w:cstheme="minorHAnsi"/>
                <w:sz w:val="24"/>
              </w:rPr>
              <w:t xml:space="preserve">6F </w:t>
            </w:r>
          </w:p>
        </w:tc>
        <w:tc>
          <w:tcPr>
            <w:tcW w:w="3296" w:type="dxa"/>
            <w:tcBorders>
              <w:top w:val="single" w:sz="4" w:space="0" w:color="000000"/>
              <w:left w:val="single" w:sz="4" w:space="0" w:color="000000"/>
              <w:bottom w:val="single" w:sz="4" w:space="0" w:color="000000"/>
              <w:right w:val="single" w:sz="4" w:space="0" w:color="000000"/>
            </w:tcBorders>
          </w:tcPr>
          <w:p w14:paraId="3C06DB5A" w14:textId="77777777" w:rsidR="004D6B2F" w:rsidRPr="007471B2" w:rsidRDefault="004D6B2F" w:rsidP="004D6B2F">
            <w:pPr>
              <w:spacing w:after="0" w:line="259" w:lineRule="auto"/>
              <w:ind w:left="6" w:firstLine="0"/>
              <w:rPr>
                <w:rFonts w:asciiTheme="minorHAnsi" w:hAnsiTheme="minorHAnsi" w:cstheme="minorHAnsi"/>
                <w:sz w:val="24"/>
              </w:rPr>
            </w:pPr>
            <w:r w:rsidRPr="007471B2">
              <w:rPr>
                <w:rFonts w:asciiTheme="minorHAnsi" w:hAnsiTheme="minorHAnsi" w:cstheme="minorHAnsi"/>
                <w:sz w:val="24"/>
              </w:rPr>
              <w:t>7A, 7B, 7C, 7D, 7E, 7</w:t>
            </w:r>
            <w:proofErr w:type="gramStart"/>
            <w:r w:rsidRPr="007471B2">
              <w:rPr>
                <w:rFonts w:asciiTheme="minorHAnsi" w:hAnsiTheme="minorHAnsi" w:cstheme="minorHAnsi"/>
                <w:sz w:val="24"/>
              </w:rPr>
              <w:t>F,  12</w:t>
            </w:r>
            <w:proofErr w:type="gramEnd"/>
            <w:r w:rsidRPr="007471B2">
              <w:rPr>
                <w:rFonts w:asciiTheme="minorHAnsi" w:hAnsiTheme="minorHAnsi" w:cstheme="minorHAnsi"/>
                <w:sz w:val="24"/>
              </w:rPr>
              <w:t xml:space="preserve">B </w:t>
            </w:r>
          </w:p>
        </w:tc>
      </w:tr>
      <w:tr w:rsidR="004D6B2F" w14:paraId="0A2AA09E" w14:textId="77777777" w:rsidTr="00F879FA">
        <w:trPr>
          <w:cantSplit/>
          <w:trHeight w:val="1476"/>
        </w:trPr>
        <w:tc>
          <w:tcPr>
            <w:tcW w:w="1038" w:type="dxa"/>
            <w:tcBorders>
              <w:top w:val="single" w:sz="4" w:space="0" w:color="000000"/>
              <w:left w:val="single" w:sz="4" w:space="0" w:color="000000"/>
              <w:bottom w:val="single" w:sz="4" w:space="0" w:color="000000"/>
              <w:right w:val="single" w:sz="4" w:space="0" w:color="000000"/>
            </w:tcBorders>
            <w:shd w:val="clear" w:color="auto" w:fill="D9D9D9"/>
          </w:tcPr>
          <w:p w14:paraId="1BBD4308" w14:textId="12E47BE1" w:rsidR="004D6B2F" w:rsidRPr="007471B2" w:rsidRDefault="004D6B2F" w:rsidP="007471B2">
            <w:pPr>
              <w:spacing w:after="0" w:line="259" w:lineRule="auto"/>
              <w:ind w:left="0" w:firstLine="0"/>
              <w:jc w:val="center"/>
              <w:rPr>
                <w:rFonts w:asciiTheme="minorHAnsi" w:hAnsiTheme="minorHAnsi" w:cstheme="minorHAnsi"/>
                <w:b/>
                <w:sz w:val="28"/>
                <w:szCs w:val="28"/>
              </w:rPr>
            </w:pPr>
            <w:r w:rsidRPr="007471B2">
              <w:rPr>
                <w:rFonts w:asciiTheme="minorHAnsi" w:hAnsiTheme="minorHAnsi" w:cstheme="minorHAnsi"/>
                <w:b/>
                <w:sz w:val="28"/>
                <w:szCs w:val="28"/>
              </w:rPr>
              <w:lastRenderedPageBreak/>
              <w:t>Stage One Snapshot</w:t>
            </w:r>
          </w:p>
        </w:tc>
        <w:tc>
          <w:tcPr>
            <w:tcW w:w="3296" w:type="dxa"/>
            <w:tcBorders>
              <w:top w:val="single" w:sz="4" w:space="0" w:color="000000"/>
              <w:left w:val="single" w:sz="4" w:space="0" w:color="000000"/>
              <w:bottom w:val="single" w:sz="4" w:space="0" w:color="000000"/>
              <w:right w:val="single" w:sz="4" w:space="0" w:color="000000"/>
            </w:tcBorders>
          </w:tcPr>
          <w:p w14:paraId="67E89AC4" w14:textId="77777777" w:rsidR="004D6B2F" w:rsidRPr="007471B2" w:rsidRDefault="004D6B2F" w:rsidP="00F879FA">
            <w:pPr>
              <w:spacing w:after="29" w:line="259" w:lineRule="auto"/>
              <w:ind w:left="40"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7B9560DF" w14:textId="77777777" w:rsidR="00F879FA" w:rsidRPr="007471B2" w:rsidRDefault="004D6B2F" w:rsidP="00F879FA">
            <w:pPr>
              <w:numPr>
                <w:ilvl w:val="0"/>
                <w:numId w:val="10"/>
              </w:numPr>
              <w:spacing w:after="44" w:line="244" w:lineRule="auto"/>
              <w:ind w:left="310" w:hanging="270"/>
              <w:rPr>
                <w:rFonts w:asciiTheme="minorHAnsi" w:hAnsiTheme="minorHAnsi" w:cstheme="minorHAnsi"/>
                <w:sz w:val="24"/>
              </w:rPr>
            </w:pPr>
            <w:r w:rsidRPr="007471B2">
              <w:rPr>
                <w:rFonts w:asciiTheme="minorHAnsi" w:hAnsiTheme="minorHAnsi" w:cstheme="minorHAnsi"/>
                <w:sz w:val="24"/>
              </w:rPr>
              <w:t>Meiosis allows for genetic diversity through sexual reproduction.</w:t>
            </w:r>
            <w:r w:rsidRPr="007471B2">
              <w:rPr>
                <w:rFonts w:asciiTheme="minorHAnsi" w:eastAsia="Cambria" w:hAnsiTheme="minorHAnsi" w:cstheme="minorHAnsi"/>
                <w:sz w:val="24"/>
              </w:rPr>
              <w:t xml:space="preserve"> </w:t>
            </w:r>
          </w:p>
          <w:p w14:paraId="59302BF2" w14:textId="75132C3F" w:rsidR="004D6B2F" w:rsidRPr="007471B2" w:rsidRDefault="004D6B2F" w:rsidP="00F879FA">
            <w:pPr>
              <w:numPr>
                <w:ilvl w:val="0"/>
                <w:numId w:val="10"/>
              </w:numPr>
              <w:spacing w:after="44" w:line="244" w:lineRule="auto"/>
              <w:ind w:left="310" w:hanging="270"/>
              <w:rPr>
                <w:rFonts w:asciiTheme="minorHAnsi" w:hAnsiTheme="minorHAnsi" w:cstheme="minorHAnsi"/>
                <w:sz w:val="24"/>
              </w:rPr>
            </w:pPr>
            <w:r w:rsidRPr="007471B2">
              <w:rPr>
                <w:rFonts w:asciiTheme="minorHAnsi" w:hAnsiTheme="minorHAnsi" w:cstheme="minorHAnsi"/>
                <w:sz w:val="24"/>
              </w:rPr>
              <w:t>When cells differentiate, organisms become more complex</w:t>
            </w:r>
            <w:r w:rsidRPr="007471B2">
              <w:rPr>
                <w:rFonts w:asciiTheme="minorHAnsi" w:eastAsia="Cambria" w:hAnsiTheme="minorHAnsi" w:cstheme="minorHAnsi"/>
                <w:sz w:val="24"/>
              </w:rPr>
              <w:t xml:space="preserve"> </w:t>
            </w:r>
          </w:p>
        </w:tc>
        <w:tc>
          <w:tcPr>
            <w:tcW w:w="3296" w:type="dxa"/>
            <w:tcBorders>
              <w:top w:val="single" w:sz="4" w:space="0" w:color="000000"/>
              <w:left w:val="single" w:sz="4" w:space="0" w:color="000000"/>
              <w:bottom w:val="single" w:sz="4" w:space="0" w:color="000000"/>
              <w:right w:val="single" w:sz="4" w:space="0" w:color="000000"/>
            </w:tcBorders>
          </w:tcPr>
          <w:p w14:paraId="46C13E48" w14:textId="0B76883C" w:rsidR="004D6B2F" w:rsidRPr="007471B2" w:rsidRDefault="004D6B2F" w:rsidP="00F879FA">
            <w:pPr>
              <w:spacing w:after="29" w:line="259" w:lineRule="auto"/>
              <w:ind w:left="91"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6F4A0F81" w14:textId="5533BC56" w:rsidR="004D6B2F" w:rsidRPr="007471B2" w:rsidRDefault="004D6B2F" w:rsidP="00F879FA">
            <w:pPr>
              <w:numPr>
                <w:ilvl w:val="0"/>
                <w:numId w:val="11"/>
              </w:numPr>
              <w:spacing w:after="0" w:line="259" w:lineRule="auto"/>
              <w:ind w:left="361" w:hanging="270"/>
              <w:rPr>
                <w:rFonts w:asciiTheme="minorHAnsi" w:hAnsiTheme="minorHAnsi" w:cstheme="minorHAnsi"/>
                <w:sz w:val="24"/>
              </w:rPr>
            </w:pPr>
            <w:r w:rsidRPr="007471B2">
              <w:rPr>
                <w:rFonts w:asciiTheme="minorHAnsi" w:hAnsiTheme="minorHAnsi" w:cstheme="minorHAnsi"/>
                <w:sz w:val="24"/>
              </w:rPr>
              <w:t xml:space="preserve">It is possible to determine the probability that a trait will be </w:t>
            </w:r>
            <w:proofErr w:type="gramStart"/>
            <w:r w:rsidRPr="007471B2">
              <w:rPr>
                <w:rFonts w:asciiTheme="minorHAnsi" w:hAnsiTheme="minorHAnsi" w:cstheme="minorHAnsi"/>
                <w:sz w:val="24"/>
              </w:rPr>
              <w:t>inherited</w:t>
            </w:r>
            <w:proofErr w:type="gramEnd"/>
            <w:r w:rsidRPr="007471B2">
              <w:rPr>
                <w:rFonts w:asciiTheme="minorHAnsi" w:eastAsia="Cambria" w:hAnsiTheme="minorHAnsi" w:cstheme="minorHAnsi"/>
                <w:sz w:val="24"/>
              </w:rPr>
              <w:t xml:space="preserve"> </w:t>
            </w:r>
          </w:p>
          <w:p w14:paraId="0741C107" w14:textId="77777777" w:rsidR="004D6B2F" w:rsidRPr="007471B2" w:rsidRDefault="004D6B2F" w:rsidP="00F879FA">
            <w:pPr>
              <w:numPr>
                <w:ilvl w:val="0"/>
                <w:numId w:val="11"/>
              </w:numPr>
              <w:spacing w:after="0" w:line="259" w:lineRule="auto"/>
              <w:ind w:left="361" w:hanging="270"/>
              <w:rPr>
                <w:rFonts w:asciiTheme="minorHAnsi" w:hAnsiTheme="minorHAnsi" w:cstheme="minorHAnsi"/>
                <w:sz w:val="24"/>
              </w:rPr>
            </w:pPr>
            <w:r w:rsidRPr="007471B2">
              <w:rPr>
                <w:rFonts w:asciiTheme="minorHAnsi" w:hAnsiTheme="minorHAnsi" w:cstheme="minorHAnsi"/>
                <w:sz w:val="24"/>
              </w:rPr>
              <w:t>Traits are passed from parents to offspring</w:t>
            </w:r>
            <w:r w:rsidRPr="007471B2">
              <w:rPr>
                <w:rFonts w:asciiTheme="minorHAnsi" w:eastAsia="Cambria" w:hAnsiTheme="minorHAnsi" w:cstheme="minorHAnsi"/>
                <w:sz w:val="24"/>
              </w:rPr>
              <w:t xml:space="preserve"> </w:t>
            </w:r>
          </w:p>
        </w:tc>
        <w:tc>
          <w:tcPr>
            <w:tcW w:w="3296" w:type="dxa"/>
            <w:tcBorders>
              <w:top w:val="single" w:sz="4" w:space="0" w:color="000000"/>
              <w:left w:val="single" w:sz="4" w:space="0" w:color="000000"/>
              <w:bottom w:val="single" w:sz="4" w:space="0" w:color="000000"/>
              <w:right w:val="single" w:sz="4" w:space="0" w:color="000000"/>
            </w:tcBorders>
          </w:tcPr>
          <w:p w14:paraId="0096D215" w14:textId="77777777" w:rsidR="004D6B2F" w:rsidRPr="007471B2" w:rsidRDefault="004D6B2F" w:rsidP="00F879FA">
            <w:pPr>
              <w:spacing w:after="29" w:line="259" w:lineRule="auto"/>
              <w:ind w:left="52"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35062D5F" w14:textId="77777777" w:rsidR="004D6B2F" w:rsidRPr="007471B2" w:rsidRDefault="004D6B2F" w:rsidP="00F879FA">
            <w:pPr>
              <w:numPr>
                <w:ilvl w:val="0"/>
                <w:numId w:val="12"/>
              </w:numPr>
              <w:spacing w:after="42" w:line="244" w:lineRule="auto"/>
              <w:ind w:left="322" w:hanging="270"/>
              <w:rPr>
                <w:rFonts w:asciiTheme="minorHAnsi" w:hAnsiTheme="minorHAnsi" w:cstheme="minorHAnsi"/>
                <w:sz w:val="24"/>
              </w:rPr>
            </w:pPr>
            <w:r w:rsidRPr="007471B2">
              <w:rPr>
                <w:rFonts w:asciiTheme="minorHAnsi" w:hAnsiTheme="minorHAnsi" w:cstheme="minorHAnsi"/>
                <w:sz w:val="24"/>
              </w:rPr>
              <w:t xml:space="preserve">Natural selection is a driving force for </w:t>
            </w:r>
            <w:proofErr w:type="gramStart"/>
            <w:r w:rsidRPr="007471B2">
              <w:rPr>
                <w:rFonts w:asciiTheme="minorHAnsi" w:hAnsiTheme="minorHAnsi" w:cstheme="minorHAnsi"/>
                <w:sz w:val="24"/>
              </w:rPr>
              <w:t>evolution</w:t>
            </w:r>
            <w:proofErr w:type="gramEnd"/>
            <w:r w:rsidRPr="007471B2">
              <w:rPr>
                <w:rFonts w:asciiTheme="minorHAnsi" w:eastAsia="Cambria" w:hAnsiTheme="minorHAnsi" w:cstheme="minorHAnsi"/>
                <w:sz w:val="24"/>
              </w:rPr>
              <w:t xml:space="preserve"> </w:t>
            </w:r>
          </w:p>
          <w:p w14:paraId="490762C4" w14:textId="77777777" w:rsidR="004D6B2F" w:rsidRPr="007471B2" w:rsidRDefault="004D6B2F" w:rsidP="00F879FA">
            <w:pPr>
              <w:numPr>
                <w:ilvl w:val="0"/>
                <w:numId w:val="12"/>
              </w:numPr>
              <w:spacing w:after="42" w:line="243" w:lineRule="auto"/>
              <w:ind w:left="322" w:hanging="270"/>
              <w:rPr>
                <w:rFonts w:asciiTheme="minorHAnsi" w:hAnsiTheme="minorHAnsi" w:cstheme="minorHAnsi"/>
                <w:sz w:val="24"/>
              </w:rPr>
            </w:pPr>
            <w:r w:rsidRPr="007471B2">
              <w:rPr>
                <w:rFonts w:asciiTheme="minorHAnsi" w:hAnsiTheme="minorHAnsi" w:cstheme="minorHAnsi"/>
                <w:sz w:val="24"/>
              </w:rPr>
              <w:t xml:space="preserve">All living things share a common </w:t>
            </w:r>
            <w:proofErr w:type="gramStart"/>
            <w:r w:rsidRPr="007471B2">
              <w:rPr>
                <w:rFonts w:asciiTheme="minorHAnsi" w:hAnsiTheme="minorHAnsi" w:cstheme="minorHAnsi"/>
                <w:sz w:val="24"/>
              </w:rPr>
              <w:t>ancestor</w:t>
            </w:r>
            <w:proofErr w:type="gramEnd"/>
            <w:r w:rsidRPr="007471B2">
              <w:rPr>
                <w:rFonts w:asciiTheme="minorHAnsi" w:eastAsia="Cambria" w:hAnsiTheme="minorHAnsi" w:cstheme="minorHAnsi"/>
                <w:sz w:val="24"/>
              </w:rPr>
              <w:t xml:space="preserve"> </w:t>
            </w:r>
          </w:p>
          <w:p w14:paraId="3B64C299" w14:textId="77777777" w:rsidR="004D6B2F" w:rsidRPr="007471B2" w:rsidRDefault="004D6B2F" w:rsidP="00F879FA">
            <w:pPr>
              <w:numPr>
                <w:ilvl w:val="0"/>
                <w:numId w:val="12"/>
              </w:numPr>
              <w:spacing w:after="43" w:line="243" w:lineRule="auto"/>
              <w:ind w:left="322" w:hanging="270"/>
              <w:rPr>
                <w:rFonts w:asciiTheme="minorHAnsi" w:hAnsiTheme="minorHAnsi" w:cstheme="minorHAnsi"/>
                <w:sz w:val="24"/>
              </w:rPr>
            </w:pPr>
            <w:r w:rsidRPr="007471B2">
              <w:rPr>
                <w:rFonts w:asciiTheme="minorHAnsi" w:hAnsiTheme="minorHAnsi" w:cstheme="minorHAnsi"/>
                <w:sz w:val="24"/>
              </w:rPr>
              <w:t xml:space="preserve">Diversity is beneficial for life on </w:t>
            </w:r>
            <w:proofErr w:type="gramStart"/>
            <w:r w:rsidRPr="007471B2">
              <w:rPr>
                <w:rFonts w:asciiTheme="minorHAnsi" w:hAnsiTheme="minorHAnsi" w:cstheme="minorHAnsi"/>
                <w:sz w:val="24"/>
              </w:rPr>
              <w:t>Earth</w:t>
            </w:r>
            <w:proofErr w:type="gramEnd"/>
            <w:r w:rsidRPr="007471B2">
              <w:rPr>
                <w:rFonts w:asciiTheme="minorHAnsi" w:eastAsia="Cambria" w:hAnsiTheme="minorHAnsi" w:cstheme="minorHAnsi"/>
                <w:sz w:val="24"/>
              </w:rPr>
              <w:t xml:space="preserve"> </w:t>
            </w:r>
          </w:p>
          <w:p w14:paraId="238A2B05" w14:textId="77777777" w:rsidR="004D6B2F" w:rsidRPr="007471B2" w:rsidRDefault="004D6B2F" w:rsidP="00F879FA">
            <w:pPr>
              <w:numPr>
                <w:ilvl w:val="0"/>
                <w:numId w:val="12"/>
              </w:numPr>
              <w:spacing w:after="0" w:line="259" w:lineRule="auto"/>
              <w:ind w:left="322" w:hanging="270"/>
              <w:rPr>
                <w:rFonts w:asciiTheme="minorHAnsi" w:hAnsiTheme="minorHAnsi" w:cstheme="minorHAnsi"/>
                <w:sz w:val="24"/>
              </w:rPr>
            </w:pPr>
            <w:r w:rsidRPr="007471B2">
              <w:rPr>
                <w:rFonts w:asciiTheme="minorHAnsi" w:hAnsiTheme="minorHAnsi" w:cstheme="minorHAnsi"/>
                <w:sz w:val="24"/>
              </w:rPr>
              <w:t>Populations are constantly evolving</w:t>
            </w:r>
            <w:r w:rsidRPr="007471B2">
              <w:rPr>
                <w:rFonts w:asciiTheme="minorHAnsi" w:eastAsia="Cambria" w:hAnsiTheme="minorHAnsi" w:cstheme="minorHAnsi"/>
                <w:sz w:val="24"/>
              </w:rPr>
              <w:t xml:space="preserve"> </w:t>
            </w:r>
          </w:p>
        </w:tc>
      </w:tr>
    </w:tbl>
    <w:p w14:paraId="4CC07AC6" w14:textId="77777777" w:rsidR="00F879FA" w:rsidRDefault="00F879FA" w:rsidP="00F879FA">
      <w:pPr>
        <w:spacing w:after="0" w:line="259" w:lineRule="auto"/>
        <w:ind w:left="0" w:right="-19" w:firstLine="0"/>
        <w:rPr>
          <w:sz w:val="20"/>
        </w:rPr>
      </w:pPr>
    </w:p>
    <w:p w14:paraId="5491D3D5" w14:textId="2E4B4566" w:rsidR="007471B2" w:rsidRDefault="007471B2" w:rsidP="007471B2">
      <w:pPr>
        <w:pStyle w:val="Heading2"/>
      </w:pPr>
      <w:r>
        <w:t>Second Semester</w:t>
      </w:r>
    </w:p>
    <w:p w14:paraId="17378A52" w14:textId="07F49338" w:rsidR="009F23DC" w:rsidRPr="00F879FA" w:rsidRDefault="00F879FA" w:rsidP="007471B2">
      <w:pPr>
        <w:pStyle w:val="Heading3"/>
      </w:pPr>
      <w:r w:rsidRPr="00F879FA">
        <w:rPr>
          <w:bCs/>
        </w:rPr>
        <w:t xml:space="preserve">Biodiversity </w:t>
      </w:r>
      <w:r w:rsidRPr="00F879FA">
        <w:t>Instructional days:  OL- 22 Days   H- 21 Days</w:t>
      </w:r>
    </w:p>
    <w:tbl>
      <w:tblPr>
        <w:tblStyle w:val="TableGrid"/>
        <w:tblW w:w="10906" w:type="dxa"/>
        <w:tblInd w:w="-102" w:type="dxa"/>
        <w:tblCellMar>
          <w:top w:w="34" w:type="dxa"/>
          <w:left w:w="102" w:type="dxa"/>
          <w:right w:w="75" w:type="dxa"/>
        </w:tblCellMar>
        <w:tblLook w:val="04A0" w:firstRow="1" w:lastRow="0" w:firstColumn="1" w:lastColumn="0" w:noHBand="0" w:noVBand="1"/>
        <w:tblCaption w:val="Table 4: Biology second semester Biodiversity unit standards and snapshot"/>
      </w:tblPr>
      <w:tblGrid>
        <w:gridCol w:w="1257"/>
        <w:gridCol w:w="4826"/>
        <w:gridCol w:w="4823"/>
      </w:tblGrid>
      <w:tr w:rsidR="00F879FA" w14:paraId="03124838" w14:textId="32700134" w:rsidTr="007471B2">
        <w:trPr>
          <w:cantSplit/>
          <w:trHeight w:val="296"/>
          <w:tblHeader/>
        </w:trPr>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3D032B41" w14:textId="24F16E2A" w:rsidR="00F879FA" w:rsidRPr="007471B2" w:rsidRDefault="00F879FA" w:rsidP="007471B2">
            <w:pPr>
              <w:spacing w:after="0" w:line="259" w:lineRule="auto"/>
              <w:ind w:left="0" w:right="32" w:firstLine="0"/>
              <w:jc w:val="center"/>
              <w:rPr>
                <w:rFonts w:asciiTheme="minorHAnsi" w:hAnsiTheme="minorHAnsi" w:cstheme="minorHAnsi"/>
                <w:b/>
                <w:sz w:val="28"/>
                <w:szCs w:val="28"/>
              </w:rPr>
            </w:pPr>
            <w:r w:rsidRPr="007471B2">
              <w:rPr>
                <w:rFonts w:asciiTheme="minorHAnsi" w:hAnsiTheme="minorHAnsi" w:cstheme="minorHAnsi"/>
                <w:b/>
                <w:sz w:val="28"/>
                <w:szCs w:val="28"/>
              </w:rPr>
              <w:t>Unit</w:t>
            </w:r>
          </w:p>
        </w:tc>
        <w:tc>
          <w:tcPr>
            <w:tcW w:w="4954" w:type="dxa"/>
            <w:tcBorders>
              <w:top w:val="single" w:sz="4" w:space="0" w:color="000000"/>
              <w:left w:val="single" w:sz="4" w:space="0" w:color="000000"/>
              <w:bottom w:val="single" w:sz="4" w:space="0" w:color="000000"/>
              <w:right w:val="single" w:sz="4" w:space="0" w:color="000000"/>
            </w:tcBorders>
            <w:shd w:val="clear" w:color="auto" w:fill="0053BC"/>
          </w:tcPr>
          <w:p w14:paraId="66A27FEB" w14:textId="77777777" w:rsidR="00F879FA" w:rsidRPr="007471B2" w:rsidRDefault="00F879FA" w:rsidP="00F879FA">
            <w:pPr>
              <w:spacing w:after="0" w:line="259" w:lineRule="auto"/>
              <w:ind w:left="0" w:right="24" w:firstLine="0"/>
              <w:jc w:val="center"/>
              <w:rPr>
                <w:b/>
                <w:bCs/>
                <w:color w:val="FFFFFF" w:themeColor="background1"/>
                <w:sz w:val="28"/>
                <w:szCs w:val="28"/>
              </w:rPr>
            </w:pPr>
            <w:r w:rsidRPr="007471B2">
              <w:rPr>
                <w:b/>
                <w:bCs/>
                <w:color w:val="FFFFFF" w:themeColor="background1"/>
                <w:sz w:val="28"/>
                <w:szCs w:val="28"/>
              </w:rPr>
              <w:t xml:space="preserve">Taxonomy </w:t>
            </w:r>
          </w:p>
        </w:tc>
        <w:tc>
          <w:tcPr>
            <w:tcW w:w="4955" w:type="dxa"/>
            <w:tcBorders>
              <w:top w:val="single" w:sz="4" w:space="0" w:color="000000"/>
              <w:left w:val="single" w:sz="4" w:space="0" w:color="000000"/>
              <w:bottom w:val="single" w:sz="4" w:space="0" w:color="000000"/>
              <w:right w:val="single" w:sz="4" w:space="0" w:color="000000"/>
            </w:tcBorders>
            <w:shd w:val="clear" w:color="auto" w:fill="0053BC"/>
          </w:tcPr>
          <w:p w14:paraId="7BCF10BE" w14:textId="1556C6A3" w:rsidR="00F879FA" w:rsidRPr="007471B2" w:rsidRDefault="00F879FA" w:rsidP="00F879FA">
            <w:pPr>
              <w:spacing w:after="0" w:line="259" w:lineRule="auto"/>
              <w:ind w:left="0" w:right="24" w:firstLine="0"/>
              <w:jc w:val="center"/>
              <w:rPr>
                <w:b/>
                <w:bCs/>
                <w:color w:val="FFFFFF" w:themeColor="background1"/>
                <w:sz w:val="28"/>
                <w:szCs w:val="28"/>
              </w:rPr>
            </w:pPr>
            <w:r w:rsidRPr="007471B2">
              <w:rPr>
                <w:b/>
                <w:bCs/>
                <w:color w:val="FFFFFF" w:themeColor="background1"/>
                <w:sz w:val="28"/>
                <w:szCs w:val="28"/>
              </w:rPr>
              <w:t xml:space="preserve">Defense </w:t>
            </w:r>
          </w:p>
        </w:tc>
      </w:tr>
      <w:tr w:rsidR="00F879FA" w14:paraId="75A12156" w14:textId="0A74E2B5" w:rsidTr="00A96E4F">
        <w:trPr>
          <w:cantSplit/>
          <w:trHeight w:val="204"/>
        </w:trPr>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6F694AC2" w14:textId="5D1C037E" w:rsidR="00F879FA" w:rsidRPr="007471B2" w:rsidRDefault="00F879FA" w:rsidP="007471B2">
            <w:pPr>
              <w:spacing w:after="0" w:line="259" w:lineRule="auto"/>
              <w:ind w:left="0" w:right="28" w:firstLine="0"/>
              <w:jc w:val="center"/>
              <w:rPr>
                <w:rFonts w:asciiTheme="minorHAnsi" w:hAnsiTheme="minorHAnsi" w:cstheme="minorHAnsi"/>
                <w:b/>
                <w:sz w:val="28"/>
                <w:szCs w:val="28"/>
              </w:rPr>
            </w:pPr>
            <w:r w:rsidRPr="007471B2">
              <w:rPr>
                <w:rFonts w:asciiTheme="minorHAnsi" w:hAnsiTheme="minorHAnsi" w:cstheme="minorHAnsi"/>
                <w:b/>
                <w:sz w:val="28"/>
                <w:szCs w:val="28"/>
              </w:rPr>
              <w:t>TEKS</w:t>
            </w:r>
          </w:p>
        </w:tc>
        <w:tc>
          <w:tcPr>
            <w:tcW w:w="4954" w:type="dxa"/>
            <w:tcBorders>
              <w:top w:val="single" w:sz="4" w:space="0" w:color="000000"/>
              <w:left w:val="single" w:sz="4" w:space="0" w:color="000000"/>
              <w:bottom w:val="single" w:sz="4" w:space="0" w:color="000000"/>
              <w:right w:val="single" w:sz="4" w:space="0" w:color="000000"/>
            </w:tcBorders>
          </w:tcPr>
          <w:p w14:paraId="1428A07A" w14:textId="77777777" w:rsidR="00F879FA" w:rsidRPr="007471B2" w:rsidRDefault="00F879FA" w:rsidP="00F879FA">
            <w:pPr>
              <w:spacing w:after="0" w:line="259" w:lineRule="auto"/>
              <w:ind w:left="6" w:firstLine="0"/>
              <w:rPr>
                <w:rFonts w:asciiTheme="minorHAnsi" w:hAnsiTheme="minorHAnsi" w:cstheme="minorHAnsi"/>
                <w:sz w:val="24"/>
              </w:rPr>
            </w:pPr>
            <w:r w:rsidRPr="007471B2">
              <w:rPr>
                <w:rFonts w:asciiTheme="minorHAnsi" w:hAnsiTheme="minorHAnsi" w:cstheme="minorHAnsi"/>
                <w:sz w:val="24"/>
              </w:rPr>
              <w:t xml:space="preserve">4A, 7E, 8A, 8B, 8C  </w:t>
            </w:r>
          </w:p>
        </w:tc>
        <w:tc>
          <w:tcPr>
            <w:tcW w:w="4955" w:type="dxa"/>
            <w:tcBorders>
              <w:top w:val="single" w:sz="4" w:space="0" w:color="000000"/>
              <w:left w:val="single" w:sz="4" w:space="0" w:color="000000"/>
              <w:bottom w:val="single" w:sz="4" w:space="0" w:color="000000"/>
              <w:right w:val="single" w:sz="4" w:space="0" w:color="000000"/>
            </w:tcBorders>
          </w:tcPr>
          <w:p w14:paraId="26717CF5" w14:textId="3D0F22C6" w:rsidR="00F879FA" w:rsidRPr="007471B2" w:rsidRDefault="00F879FA" w:rsidP="00F879FA">
            <w:pPr>
              <w:spacing w:after="0" w:line="259" w:lineRule="auto"/>
              <w:ind w:left="6" w:firstLine="0"/>
              <w:rPr>
                <w:rFonts w:asciiTheme="minorHAnsi" w:hAnsiTheme="minorHAnsi" w:cstheme="minorHAnsi"/>
                <w:sz w:val="24"/>
              </w:rPr>
            </w:pPr>
            <w:r w:rsidRPr="007471B2">
              <w:rPr>
                <w:rFonts w:asciiTheme="minorHAnsi" w:hAnsiTheme="minorHAnsi" w:cstheme="minorHAnsi"/>
                <w:sz w:val="24"/>
              </w:rPr>
              <w:t xml:space="preserve">4A, 4C, 7F, 10A, 11A </w:t>
            </w:r>
          </w:p>
        </w:tc>
      </w:tr>
      <w:tr w:rsidR="00F879FA" w14:paraId="62E390B4" w14:textId="7EC13626" w:rsidTr="00A96E4F">
        <w:trPr>
          <w:cantSplit/>
          <w:trHeight w:val="860"/>
        </w:trPr>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4188E936" w14:textId="16BEE87F" w:rsidR="00F879FA" w:rsidRPr="007471B2" w:rsidRDefault="00F879FA" w:rsidP="007471B2">
            <w:pPr>
              <w:spacing w:after="0" w:line="259" w:lineRule="auto"/>
              <w:ind w:left="0" w:firstLine="0"/>
              <w:jc w:val="center"/>
              <w:rPr>
                <w:rFonts w:asciiTheme="minorHAnsi" w:hAnsiTheme="minorHAnsi" w:cstheme="minorHAnsi"/>
                <w:b/>
                <w:sz w:val="28"/>
                <w:szCs w:val="28"/>
              </w:rPr>
            </w:pPr>
            <w:r w:rsidRPr="007471B2">
              <w:rPr>
                <w:rFonts w:asciiTheme="minorHAnsi" w:hAnsiTheme="minorHAnsi" w:cstheme="minorHAnsi"/>
                <w:b/>
                <w:sz w:val="28"/>
                <w:szCs w:val="28"/>
              </w:rPr>
              <w:t>Stage One Snapshot</w:t>
            </w:r>
          </w:p>
        </w:tc>
        <w:tc>
          <w:tcPr>
            <w:tcW w:w="4954" w:type="dxa"/>
            <w:tcBorders>
              <w:top w:val="single" w:sz="4" w:space="0" w:color="000000"/>
              <w:left w:val="single" w:sz="4" w:space="0" w:color="000000"/>
              <w:bottom w:val="single" w:sz="4" w:space="0" w:color="000000"/>
              <w:right w:val="single" w:sz="4" w:space="0" w:color="000000"/>
            </w:tcBorders>
          </w:tcPr>
          <w:p w14:paraId="520FFD77" w14:textId="77777777" w:rsidR="00F879FA" w:rsidRPr="007471B2" w:rsidRDefault="00F879FA" w:rsidP="00F879FA">
            <w:pPr>
              <w:spacing w:after="29" w:line="259" w:lineRule="auto"/>
              <w:ind w:left="84"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4A7BB0F2" w14:textId="77777777" w:rsidR="00F879FA" w:rsidRPr="007471B2" w:rsidRDefault="00F879FA" w:rsidP="00F879FA">
            <w:pPr>
              <w:numPr>
                <w:ilvl w:val="0"/>
                <w:numId w:val="13"/>
              </w:numPr>
              <w:spacing w:after="41" w:line="244" w:lineRule="auto"/>
              <w:ind w:left="354" w:hanging="270"/>
              <w:rPr>
                <w:rFonts w:asciiTheme="minorHAnsi" w:hAnsiTheme="minorHAnsi" w:cstheme="minorHAnsi"/>
                <w:sz w:val="24"/>
              </w:rPr>
            </w:pPr>
            <w:r w:rsidRPr="007471B2">
              <w:rPr>
                <w:rFonts w:asciiTheme="minorHAnsi" w:hAnsiTheme="minorHAnsi" w:cstheme="minorHAnsi"/>
                <w:sz w:val="24"/>
              </w:rPr>
              <w:t>All living things are organized based on multiple components.</w:t>
            </w:r>
            <w:r w:rsidRPr="007471B2">
              <w:rPr>
                <w:rFonts w:asciiTheme="minorHAnsi" w:eastAsia="Cambria" w:hAnsiTheme="minorHAnsi" w:cstheme="minorHAnsi"/>
                <w:sz w:val="24"/>
              </w:rPr>
              <w:t xml:space="preserve"> </w:t>
            </w:r>
          </w:p>
          <w:p w14:paraId="06401147" w14:textId="77777777" w:rsidR="00F879FA" w:rsidRPr="007471B2" w:rsidRDefault="00F879FA" w:rsidP="00F879FA">
            <w:pPr>
              <w:numPr>
                <w:ilvl w:val="0"/>
                <w:numId w:val="13"/>
              </w:numPr>
              <w:spacing w:after="0" w:line="259" w:lineRule="auto"/>
              <w:ind w:left="354" w:hanging="270"/>
              <w:rPr>
                <w:rFonts w:asciiTheme="minorHAnsi" w:hAnsiTheme="minorHAnsi" w:cstheme="minorHAnsi"/>
                <w:sz w:val="24"/>
              </w:rPr>
            </w:pPr>
            <w:r w:rsidRPr="007471B2">
              <w:rPr>
                <w:rFonts w:asciiTheme="minorHAnsi" w:hAnsiTheme="minorHAnsi" w:cstheme="minorHAnsi"/>
                <w:sz w:val="24"/>
              </w:rPr>
              <w:t>The more groups that organisms share, the more related they are</w:t>
            </w:r>
            <w:r w:rsidRPr="007471B2">
              <w:rPr>
                <w:rFonts w:asciiTheme="minorHAnsi" w:eastAsia="Cambria" w:hAnsiTheme="minorHAnsi" w:cstheme="minorHAnsi"/>
                <w:sz w:val="24"/>
              </w:rPr>
              <w:t xml:space="preserve"> </w:t>
            </w:r>
          </w:p>
        </w:tc>
        <w:tc>
          <w:tcPr>
            <w:tcW w:w="4955" w:type="dxa"/>
            <w:tcBorders>
              <w:top w:val="single" w:sz="4" w:space="0" w:color="000000"/>
              <w:left w:val="single" w:sz="4" w:space="0" w:color="000000"/>
              <w:bottom w:val="single" w:sz="4" w:space="0" w:color="000000"/>
              <w:right w:val="single" w:sz="4" w:space="0" w:color="000000"/>
            </w:tcBorders>
          </w:tcPr>
          <w:p w14:paraId="08B5CB51" w14:textId="77777777" w:rsidR="00F879FA" w:rsidRPr="007471B2" w:rsidRDefault="00F879FA" w:rsidP="00F879FA">
            <w:pPr>
              <w:spacing w:after="29" w:line="259" w:lineRule="auto"/>
              <w:ind w:left="0"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41459D8B" w14:textId="77777777" w:rsidR="00F879FA" w:rsidRPr="007471B2" w:rsidRDefault="00F879FA" w:rsidP="00F879FA">
            <w:pPr>
              <w:numPr>
                <w:ilvl w:val="0"/>
                <w:numId w:val="14"/>
              </w:numPr>
              <w:spacing w:after="42" w:line="244" w:lineRule="auto"/>
              <w:ind w:left="251" w:hanging="251"/>
              <w:rPr>
                <w:rFonts w:asciiTheme="minorHAnsi" w:hAnsiTheme="minorHAnsi" w:cstheme="minorHAnsi"/>
                <w:sz w:val="24"/>
              </w:rPr>
            </w:pPr>
            <w:r w:rsidRPr="007471B2">
              <w:rPr>
                <w:rFonts w:asciiTheme="minorHAnsi" w:hAnsiTheme="minorHAnsi" w:cstheme="minorHAnsi"/>
                <w:sz w:val="24"/>
              </w:rPr>
              <w:t>There are multiple lines of defense in the immune system to fight pathogens.</w:t>
            </w:r>
            <w:r w:rsidRPr="007471B2">
              <w:rPr>
                <w:rFonts w:asciiTheme="minorHAnsi" w:eastAsia="Cambria" w:hAnsiTheme="minorHAnsi" w:cstheme="minorHAnsi"/>
                <w:sz w:val="24"/>
              </w:rPr>
              <w:t xml:space="preserve"> </w:t>
            </w:r>
          </w:p>
          <w:p w14:paraId="4E4CB4A8" w14:textId="0405C789" w:rsidR="00F879FA" w:rsidRPr="007471B2" w:rsidRDefault="00F879FA" w:rsidP="00F879FA">
            <w:pPr>
              <w:numPr>
                <w:ilvl w:val="0"/>
                <w:numId w:val="14"/>
              </w:numPr>
              <w:spacing w:after="0" w:line="259" w:lineRule="auto"/>
              <w:ind w:left="251" w:hanging="251"/>
              <w:rPr>
                <w:rFonts w:asciiTheme="minorHAnsi" w:hAnsiTheme="minorHAnsi" w:cstheme="minorHAnsi"/>
                <w:sz w:val="24"/>
              </w:rPr>
            </w:pPr>
            <w:r w:rsidRPr="007471B2">
              <w:rPr>
                <w:rFonts w:asciiTheme="minorHAnsi" w:hAnsiTheme="minorHAnsi" w:cstheme="minorHAnsi"/>
                <w:sz w:val="24"/>
              </w:rPr>
              <w:t>Rapidly mutating viruses, like HIV and influenza, are difficult to prevent with vaccines</w:t>
            </w:r>
            <w:r w:rsidRPr="007471B2">
              <w:rPr>
                <w:rFonts w:asciiTheme="minorHAnsi" w:eastAsia="Cambria" w:hAnsiTheme="minorHAnsi" w:cstheme="minorHAnsi"/>
                <w:sz w:val="24"/>
              </w:rPr>
              <w:t xml:space="preserve"> </w:t>
            </w:r>
          </w:p>
        </w:tc>
      </w:tr>
    </w:tbl>
    <w:p w14:paraId="42DE7169" w14:textId="77777777" w:rsidR="00F879FA" w:rsidRDefault="00F879FA">
      <w:pPr>
        <w:spacing w:after="0" w:line="259" w:lineRule="auto"/>
        <w:ind w:left="0" w:right="14" w:firstLine="0"/>
        <w:jc w:val="center"/>
        <w:rPr>
          <w:sz w:val="14"/>
        </w:rPr>
      </w:pPr>
    </w:p>
    <w:p w14:paraId="4F334745" w14:textId="139A89B8" w:rsidR="009F23DC" w:rsidRPr="00F879FA" w:rsidRDefault="00F879FA" w:rsidP="007471B2">
      <w:pPr>
        <w:pStyle w:val="Heading3"/>
      </w:pPr>
      <w:r w:rsidRPr="00F879FA">
        <w:rPr>
          <w:bCs/>
        </w:rPr>
        <w:t>Interactions within the Environment</w:t>
      </w:r>
      <w:r w:rsidRPr="00F879FA">
        <w:t xml:space="preserve"> Instructional days:  OL- 27 days   H- 28 Days</w:t>
      </w:r>
    </w:p>
    <w:tbl>
      <w:tblPr>
        <w:tblStyle w:val="TableGrid"/>
        <w:tblW w:w="10974" w:type="dxa"/>
        <w:tblInd w:w="-102" w:type="dxa"/>
        <w:tblCellMar>
          <w:top w:w="34" w:type="dxa"/>
          <w:left w:w="107" w:type="dxa"/>
          <w:right w:w="82" w:type="dxa"/>
        </w:tblCellMar>
        <w:tblLook w:val="04A0" w:firstRow="1" w:lastRow="0" w:firstColumn="1" w:lastColumn="0" w:noHBand="0" w:noVBand="1"/>
        <w:tblCaption w:val="Table 5: Biology second semester Interactions within the Environment unit standards and snapshot"/>
      </w:tblPr>
      <w:tblGrid>
        <w:gridCol w:w="1269"/>
        <w:gridCol w:w="4860"/>
        <w:gridCol w:w="4845"/>
      </w:tblGrid>
      <w:tr w:rsidR="00F879FA" w14:paraId="1FEF4178" w14:textId="77777777" w:rsidTr="007471B2">
        <w:trPr>
          <w:cantSplit/>
          <w:trHeight w:val="305"/>
          <w:tblHeader/>
        </w:trPr>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0F5D7069" w14:textId="67406CFE" w:rsidR="00F879FA" w:rsidRPr="007471B2" w:rsidRDefault="00F879FA" w:rsidP="007471B2">
            <w:pPr>
              <w:spacing w:after="0" w:line="259" w:lineRule="auto"/>
              <w:ind w:left="0" w:right="30" w:firstLine="0"/>
              <w:jc w:val="center"/>
              <w:rPr>
                <w:rFonts w:asciiTheme="minorHAnsi" w:hAnsiTheme="minorHAnsi" w:cstheme="minorHAnsi"/>
                <w:b/>
                <w:sz w:val="28"/>
                <w:szCs w:val="28"/>
              </w:rPr>
            </w:pPr>
            <w:r w:rsidRPr="007471B2">
              <w:rPr>
                <w:rFonts w:asciiTheme="minorHAnsi" w:hAnsiTheme="minorHAnsi" w:cstheme="minorHAnsi"/>
                <w:b/>
                <w:sz w:val="28"/>
                <w:szCs w:val="28"/>
              </w:rPr>
              <w:t>Unit</w:t>
            </w:r>
          </w:p>
        </w:tc>
        <w:tc>
          <w:tcPr>
            <w:tcW w:w="4988" w:type="dxa"/>
            <w:tcBorders>
              <w:top w:val="single" w:sz="4" w:space="0" w:color="000000"/>
              <w:left w:val="single" w:sz="4" w:space="0" w:color="000000"/>
              <w:bottom w:val="single" w:sz="4" w:space="0" w:color="000000"/>
              <w:right w:val="single" w:sz="4" w:space="0" w:color="000000"/>
            </w:tcBorders>
            <w:shd w:val="clear" w:color="auto" w:fill="0053BC"/>
          </w:tcPr>
          <w:p w14:paraId="4736DCFF" w14:textId="77777777" w:rsidR="00F879FA" w:rsidRPr="007471B2" w:rsidRDefault="00F879FA">
            <w:pPr>
              <w:spacing w:after="0" w:line="259" w:lineRule="auto"/>
              <w:ind w:left="0" w:right="25" w:firstLine="0"/>
              <w:jc w:val="center"/>
              <w:rPr>
                <w:b/>
                <w:bCs/>
                <w:color w:val="FFFFFF" w:themeColor="background1"/>
                <w:sz w:val="28"/>
                <w:szCs w:val="28"/>
              </w:rPr>
            </w:pPr>
            <w:r w:rsidRPr="007471B2">
              <w:rPr>
                <w:b/>
                <w:bCs/>
                <w:color w:val="FFFFFF" w:themeColor="background1"/>
                <w:sz w:val="28"/>
                <w:szCs w:val="28"/>
              </w:rPr>
              <w:t xml:space="preserve">Plants </w:t>
            </w:r>
          </w:p>
        </w:tc>
        <w:tc>
          <w:tcPr>
            <w:tcW w:w="4989" w:type="dxa"/>
            <w:tcBorders>
              <w:top w:val="single" w:sz="4" w:space="0" w:color="000000"/>
              <w:left w:val="single" w:sz="4" w:space="0" w:color="000000"/>
              <w:bottom w:val="single" w:sz="4" w:space="0" w:color="000000"/>
              <w:right w:val="single" w:sz="4" w:space="0" w:color="000000"/>
            </w:tcBorders>
            <w:shd w:val="clear" w:color="auto" w:fill="0053BC"/>
          </w:tcPr>
          <w:p w14:paraId="1EC8FF1A" w14:textId="77777777" w:rsidR="00F879FA" w:rsidRPr="007471B2" w:rsidRDefault="00F879FA">
            <w:pPr>
              <w:spacing w:after="0" w:line="259" w:lineRule="auto"/>
              <w:ind w:left="0" w:right="25" w:firstLine="0"/>
              <w:jc w:val="center"/>
              <w:rPr>
                <w:b/>
                <w:bCs/>
                <w:color w:val="FFFFFF" w:themeColor="background1"/>
                <w:sz w:val="28"/>
                <w:szCs w:val="28"/>
              </w:rPr>
            </w:pPr>
            <w:r w:rsidRPr="007471B2">
              <w:rPr>
                <w:b/>
                <w:bCs/>
                <w:color w:val="FFFFFF" w:themeColor="background1"/>
                <w:sz w:val="28"/>
                <w:szCs w:val="28"/>
              </w:rPr>
              <w:t xml:space="preserve">Ecology </w:t>
            </w:r>
          </w:p>
        </w:tc>
      </w:tr>
      <w:tr w:rsidR="00F879FA" w14:paraId="31CF1591" w14:textId="77777777" w:rsidTr="00A96E4F">
        <w:trPr>
          <w:cantSplit/>
          <w:trHeight w:val="211"/>
        </w:trPr>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38AF54D6" w14:textId="2DA24A14" w:rsidR="00F879FA" w:rsidRPr="007471B2" w:rsidRDefault="00F879FA" w:rsidP="007471B2">
            <w:pPr>
              <w:spacing w:after="0" w:line="259" w:lineRule="auto"/>
              <w:ind w:left="0" w:right="26" w:firstLine="0"/>
              <w:jc w:val="center"/>
              <w:rPr>
                <w:rFonts w:asciiTheme="minorHAnsi" w:hAnsiTheme="minorHAnsi" w:cstheme="minorHAnsi"/>
                <w:b/>
                <w:sz w:val="28"/>
                <w:szCs w:val="28"/>
              </w:rPr>
            </w:pPr>
            <w:r w:rsidRPr="007471B2">
              <w:rPr>
                <w:rFonts w:asciiTheme="minorHAnsi" w:hAnsiTheme="minorHAnsi" w:cstheme="minorHAnsi"/>
                <w:b/>
                <w:sz w:val="28"/>
                <w:szCs w:val="28"/>
              </w:rPr>
              <w:t>TEKS</w:t>
            </w:r>
          </w:p>
        </w:tc>
        <w:tc>
          <w:tcPr>
            <w:tcW w:w="4988" w:type="dxa"/>
            <w:tcBorders>
              <w:top w:val="single" w:sz="4" w:space="0" w:color="000000"/>
              <w:left w:val="single" w:sz="4" w:space="0" w:color="000000"/>
              <w:bottom w:val="single" w:sz="4" w:space="0" w:color="000000"/>
              <w:right w:val="single" w:sz="4" w:space="0" w:color="000000"/>
            </w:tcBorders>
          </w:tcPr>
          <w:p w14:paraId="443CF637" w14:textId="77777777" w:rsidR="00F879FA" w:rsidRPr="007471B2" w:rsidRDefault="00F879FA">
            <w:pPr>
              <w:spacing w:after="0" w:line="259" w:lineRule="auto"/>
              <w:ind w:left="1" w:firstLine="0"/>
              <w:rPr>
                <w:rFonts w:asciiTheme="minorHAnsi" w:hAnsiTheme="minorHAnsi" w:cstheme="minorHAnsi"/>
                <w:sz w:val="24"/>
              </w:rPr>
            </w:pPr>
            <w:r w:rsidRPr="007471B2">
              <w:rPr>
                <w:rFonts w:asciiTheme="minorHAnsi" w:hAnsiTheme="minorHAnsi" w:cstheme="minorHAnsi"/>
                <w:sz w:val="24"/>
              </w:rPr>
              <w:t xml:space="preserve">7E, 9B, 10B, 12B </w:t>
            </w:r>
          </w:p>
        </w:tc>
        <w:tc>
          <w:tcPr>
            <w:tcW w:w="4989" w:type="dxa"/>
            <w:tcBorders>
              <w:top w:val="single" w:sz="4" w:space="0" w:color="000000"/>
              <w:left w:val="single" w:sz="4" w:space="0" w:color="000000"/>
              <w:bottom w:val="single" w:sz="4" w:space="0" w:color="000000"/>
              <w:right w:val="single" w:sz="4" w:space="0" w:color="000000"/>
            </w:tcBorders>
          </w:tcPr>
          <w:p w14:paraId="71BE6FAC" w14:textId="77777777" w:rsidR="00F879FA" w:rsidRPr="007471B2" w:rsidRDefault="00F879FA">
            <w:pPr>
              <w:spacing w:after="0" w:line="259" w:lineRule="auto"/>
              <w:ind w:left="1" w:firstLine="0"/>
              <w:rPr>
                <w:rFonts w:asciiTheme="minorHAnsi" w:hAnsiTheme="minorHAnsi" w:cstheme="minorHAnsi"/>
                <w:sz w:val="24"/>
              </w:rPr>
            </w:pPr>
            <w:r w:rsidRPr="007471B2">
              <w:rPr>
                <w:rFonts w:asciiTheme="minorHAnsi" w:hAnsiTheme="minorHAnsi" w:cstheme="minorHAnsi"/>
                <w:sz w:val="24"/>
              </w:rPr>
              <w:t xml:space="preserve">7F, 9B, 11B, 12A, 12C, 12D, 12E  </w:t>
            </w:r>
          </w:p>
        </w:tc>
      </w:tr>
      <w:tr w:rsidR="00F879FA" w14:paraId="7AE41195" w14:textId="77777777" w:rsidTr="00A96E4F">
        <w:trPr>
          <w:cantSplit/>
          <w:trHeight w:val="1580"/>
        </w:trPr>
        <w:tc>
          <w:tcPr>
            <w:tcW w:w="997" w:type="dxa"/>
            <w:tcBorders>
              <w:top w:val="single" w:sz="4" w:space="0" w:color="000000"/>
              <w:left w:val="single" w:sz="4" w:space="0" w:color="000000"/>
              <w:bottom w:val="single" w:sz="4" w:space="0" w:color="000000"/>
              <w:right w:val="single" w:sz="4" w:space="0" w:color="000000"/>
            </w:tcBorders>
            <w:shd w:val="clear" w:color="auto" w:fill="D9D9D9"/>
          </w:tcPr>
          <w:p w14:paraId="707B2DB8" w14:textId="4600BA21" w:rsidR="00F879FA" w:rsidRPr="007471B2" w:rsidRDefault="00F879FA" w:rsidP="007471B2">
            <w:pPr>
              <w:spacing w:after="0" w:line="259" w:lineRule="auto"/>
              <w:ind w:left="0" w:firstLine="0"/>
              <w:jc w:val="center"/>
              <w:rPr>
                <w:rFonts w:asciiTheme="minorHAnsi" w:hAnsiTheme="minorHAnsi" w:cstheme="minorHAnsi"/>
                <w:b/>
                <w:sz w:val="28"/>
                <w:szCs w:val="28"/>
              </w:rPr>
            </w:pPr>
            <w:r w:rsidRPr="007471B2">
              <w:rPr>
                <w:rFonts w:asciiTheme="minorHAnsi" w:hAnsiTheme="minorHAnsi" w:cstheme="minorHAnsi"/>
                <w:b/>
                <w:sz w:val="28"/>
                <w:szCs w:val="28"/>
              </w:rPr>
              <w:t>Stage One Snapshot</w:t>
            </w:r>
          </w:p>
        </w:tc>
        <w:tc>
          <w:tcPr>
            <w:tcW w:w="4988" w:type="dxa"/>
            <w:tcBorders>
              <w:top w:val="single" w:sz="4" w:space="0" w:color="000000"/>
              <w:left w:val="single" w:sz="4" w:space="0" w:color="000000"/>
              <w:bottom w:val="single" w:sz="4" w:space="0" w:color="000000"/>
              <w:right w:val="single" w:sz="4" w:space="0" w:color="000000"/>
            </w:tcBorders>
          </w:tcPr>
          <w:p w14:paraId="4DBE20CF" w14:textId="77777777" w:rsidR="00F879FA" w:rsidRPr="007471B2" w:rsidRDefault="00F879FA" w:rsidP="00F879FA">
            <w:pPr>
              <w:spacing w:after="29" w:line="259" w:lineRule="auto"/>
              <w:ind w:left="73"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11FD931F" w14:textId="77777777" w:rsidR="00F879FA" w:rsidRPr="007471B2" w:rsidRDefault="00F879FA" w:rsidP="00F879FA">
            <w:pPr>
              <w:numPr>
                <w:ilvl w:val="0"/>
                <w:numId w:val="15"/>
              </w:numPr>
              <w:spacing w:after="47" w:line="241" w:lineRule="auto"/>
              <w:ind w:left="343" w:hanging="270"/>
              <w:jc w:val="both"/>
              <w:rPr>
                <w:rFonts w:asciiTheme="minorHAnsi" w:hAnsiTheme="minorHAnsi" w:cstheme="minorHAnsi"/>
                <w:sz w:val="24"/>
              </w:rPr>
            </w:pPr>
            <w:r w:rsidRPr="007471B2">
              <w:rPr>
                <w:rFonts w:asciiTheme="minorHAnsi" w:hAnsiTheme="minorHAnsi" w:cstheme="minorHAnsi"/>
                <w:sz w:val="24"/>
              </w:rPr>
              <w:t>Plants have different structures which allow them to respond to their environment.</w:t>
            </w:r>
            <w:r w:rsidRPr="007471B2">
              <w:rPr>
                <w:rFonts w:asciiTheme="minorHAnsi" w:eastAsia="Cambria" w:hAnsiTheme="minorHAnsi" w:cstheme="minorHAnsi"/>
                <w:sz w:val="24"/>
              </w:rPr>
              <w:t xml:space="preserve"> </w:t>
            </w:r>
          </w:p>
          <w:p w14:paraId="4801D1A5" w14:textId="77777777" w:rsidR="00F879FA" w:rsidRPr="007471B2" w:rsidRDefault="00F879FA" w:rsidP="00F879FA">
            <w:pPr>
              <w:numPr>
                <w:ilvl w:val="0"/>
                <w:numId w:val="15"/>
              </w:numPr>
              <w:spacing w:after="44" w:line="241" w:lineRule="auto"/>
              <w:ind w:left="343" w:hanging="270"/>
              <w:jc w:val="both"/>
              <w:rPr>
                <w:rFonts w:asciiTheme="minorHAnsi" w:hAnsiTheme="minorHAnsi" w:cstheme="minorHAnsi"/>
                <w:sz w:val="24"/>
              </w:rPr>
            </w:pPr>
            <w:r w:rsidRPr="007471B2">
              <w:rPr>
                <w:rFonts w:asciiTheme="minorHAnsi" w:hAnsiTheme="minorHAnsi" w:cstheme="minorHAnsi"/>
                <w:sz w:val="24"/>
              </w:rPr>
              <w:t>Interdependence between complex systems allows plants to respond to external factors.</w:t>
            </w:r>
            <w:r w:rsidRPr="007471B2">
              <w:rPr>
                <w:rFonts w:asciiTheme="minorHAnsi" w:eastAsia="Cambria" w:hAnsiTheme="minorHAnsi" w:cstheme="minorHAnsi"/>
                <w:sz w:val="24"/>
              </w:rPr>
              <w:t xml:space="preserve"> </w:t>
            </w:r>
          </w:p>
          <w:p w14:paraId="5C827D23" w14:textId="40074EAA" w:rsidR="00F879FA" w:rsidRPr="007471B2" w:rsidRDefault="00F879FA" w:rsidP="00F879FA">
            <w:pPr>
              <w:numPr>
                <w:ilvl w:val="0"/>
                <w:numId w:val="15"/>
              </w:numPr>
              <w:spacing w:after="0" w:line="244" w:lineRule="auto"/>
              <w:ind w:left="343" w:hanging="270"/>
              <w:jc w:val="both"/>
              <w:rPr>
                <w:rFonts w:asciiTheme="minorHAnsi" w:hAnsiTheme="minorHAnsi" w:cstheme="minorHAnsi"/>
                <w:sz w:val="24"/>
              </w:rPr>
            </w:pPr>
            <w:r w:rsidRPr="007471B2">
              <w:rPr>
                <w:rFonts w:asciiTheme="minorHAnsi" w:hAnsiTheme="minorHAnsi" w:cstheme="minorHAnsi"/>
                <w:sz w:val="24"/>
              </w:rPr>
              <w:t>Plants convert sunlight into chemical energy</w:t>
            </w:r>
            <w:r w:rsidRPr="007471B2">
              <w:rPr>
                <w:rFonts w:asciiTheme="minorHAnsi" w:eastAsia="Cambria" w:hAnsiTheme="minorHAnsi" w:cstheme="minorHAnsi"/>
                <w:sz w:val="24"/>
              </w:rPr>
              <w:t xml:space="preserve"> </w:t>
            </w:r>
          </w:p>
        </w:tc>
        <w:tc>
          <w:tcPr>
            <w:tcW w:w="4989" w:type="dxa"/>
            <w:tcBorders>
              <w:top w:val="single" w:sz="4" w:space="0" w:color="000000"/>
              <w:left w:val="single" w:sz="4" w:space="0" w:color="000000"/>
              <w:bottom w:val="single" w:sz="4" w:space="0" w:color="000000"/>
              <w:right w:val="single" w:sz="4" w:space="0" w:color="000000"/>
            </w:tcBorders>
          </w:tcPr>
          <w:p w14:paraId="150782C1" w14:textId="77777777" w:rsidR="00F879FA" w:rsidRPr="007471B2" w:rsidRDefault="00F879FA" w:rsidP="00F879FA">
            <w:pPr>
              <w:spacing w:after="29" w:line="259" w:lineRule="auto"/>
              <w:ind w:left="38" w:firstLine="0"/>
              <w:rPr>
                <w:rFonts w:asciiTheme="minorHAnsi" w:hAnsiTheme="minorHAnsi" w:cstheme="minorHAnsi"/>
                <w:sz w:val="24"/>
              </w:rPr>
            </w:pPr>
            <w:r w:rsidRPr="007471B2">
              <w:rPr>
                <w:rFonts w:asciiTheme="minorHAnsi" w:hAnsiTheme="minorHAnsi" w:cstheme="minorHAnsi"/>
                <w:b/>
                <w:sz w:val="24"/>
              </w:rPr>
              <w:t>Enduring Understandings</w:t>
            </w:r>
            <w:r w:rsidRPr="007471B2">
              <w:rPr>
                <w:rFonts w:asciiTheme="minorHAnsi" w:hAnsiTheme="minorHAnsi" w:cstheme="minorHAnsi"/>
                <w:i/>
                <w:sz w:val="24"/>
              </w:rPr>
              <w:t xml:space="preserve">:   </w:t>
            </w:r>
          </w:p>
          <w:p w14:paraId="5C2FF430" w14:textId="77777777" w:rsidR="00F879FA" w:rsidRPr="007471B2" w:rsidRDefault="00F879FA" w:rsidP="00F879FA">
            <w:pPr>
              <w:numPr>
                <w:ilvl w:val="0"/>
                <w:numId w:val="16"/>
              </w:numPr>
              <w:spacing w:after="47" w:line="241" w:lineRule="auto"/>
              <w:ind w:left="308" w:hanging="270"/>
              <w:rPr>
                <w:rFonts w:asciiTheme="minorHAnsi" w:hAnsiTheme="minorHAnsi" w:cstheme="minorHAnsi"/>
                <w:sz w:val="24"/>
              </w:rPr>
            </w:pPr>
            <w:r w:rsidRPr="007471B2">
              <w:rPr>
                <w:rFonts w:asciiTheme="minorHAnsi" w:hAnsiTheme="minorHAnsi" w:cstheme="minorHAnsi"/>
                <w:sz w:val="24"/>
              </w:rPr>
              <w:t>Organisms cannot use the energy in food until it is converted into a usable form for cells.</w:t>
            </w:r>
            <w:r w:rsidRPr="007471B2">
              <w:rPr>
                <w:rFonts w:asciiTheme="minorHAnsi" w:eastAsia="Cambria" w:hAnsiTheme="minorHAnsi" w:cstheme="minorHAnsi"/>
                <w:sz w:val="24"/>
              </w:rPr>
              <w:t xml:space="preserve"> </w:t>
            </w:r>
          </w:p>
          <w:p w14:paraId="4158B69E" w14:textId="7A6917A5" w:rsidR="00F879FA" w:rsidRPr="007471B2" w:rsidRDefault="00F879FA" w:rsidP="00F879FA">
            <w:pPr>
              <w:numPr>
                <w:ilvl w:val="0"/>
                <w:numId w:val="16"/>
              </w:numPr>
              <w:spacing w:after="0" w:line="259" w:lineRule="auto"/>
              <w:ind w:left="308" w:hanging="270"/>
              <w:rPr>
                <w:rFonts w:asciiTheme="minorHAnsi" w:hAnsiTheme="minorHAnsi" w:cstheme="minorHAnsi"/>
                <w:sz w:val="24"/>
              </w:rPr>
            </w:pPr>
            <w:r w:rsidRPr="007471B2">
              <w:rPr>
                <w:rFonts w:asciiTheme="minorHAnsi" w:hAnsiTheme="minorHAnsi" w:cstheme="minorHAnsi"/>
                <w:sz w:val="24"/>
              </w:rPr>
              <w:t>Energy is transferred between organisms while matter is recycled within the ecosystem.</w:t>
            </w:r>
            <w:r w:rsidRPr="007471B2">
              <w:rPr>
                <w:rFonts w:asciiTheme="minorHAnsi" w:eastAsia="Cambria" w:hAnsiTheme="minorHAnsi" w:cstheme="minorHAnsi"/>
                <w:sz w:val="24"/>
              </w:rPr>
              <w:t xml:space="preserve"> </w:t>
            </w:r>
          </w:p>
          <w:p w14:paraId="0362AB89" w14:textId="77777777" w:rsidR="00F879FA" w:rsidRPr="007471B2" w:rsidRDefault="00F879FA" w:rsidP="00F879FA">
            <w:pPr>
              <w:numPr>
                <w:ilvl w:val="0"/>
                <w:numId w:val="16"/>
              </w:numPr>
              <w:spacing w:after="43" w:line="242" w:lineRule="auto"/>
              <w:ind w:left="308" w:hanging="270"/>
              <w:rPr>
                <w:rFonts w:asciiTheme="minorHAnsi" w:hAnsiTheme="minorHAnsi" w:cstheme="minorHAnsi"/>
                <w:sz w:val="24"/>
              </w:rPr>
            </w:pPr>
            <w:r w:rsidRPr="007471B2">
              <w:rPr>
                <w:rFonts w:asciiTheme="minorHAnsi" w:hAnsiTheme="minorHAnsi" w:cstheme="minorHAnsi"/>
                <w:sz w:val="24"/>
              </w:rPr>
              <w:t>Interactions that occur in biological systems determine the dynamics of ecosystems.</w:t>
            </w:r>
            <w:r w:rsidRPr="007471B2">
              <w:rPr>
                <w:rFonts w:asciiTheme="minorHAnsi" w:eastAsia="Cambria" w:hAnsiTheme="minorHAnsi" w:cstheme="minorHAnsi"/>
                <w:sz w:val="24"/>
              </w:rPr>
              <w:t xml:space="preserve"> </w:t>
            </w:r>
          </w:p>
          <w:p w14:paraId="7B5B5BF7" w14:textId="77777777" w:rsidR="00F879FA" w:rsidRPr="007471B2" w:rsidRDefault="00F879FA" w:rsidP="00F879FA">
            <w:pPr>
              <w:numPr>
                <w:ilvl w:val="0"/>
                <w:numId w:val="16"/>
              </w:numPr>
              <w:spacing w:after="0" w:line="259" w:lineRule="auto"/>
              <w:ind w:left="308" w:hanging="270"/>
              <w:rPr>
                <w:rFonts w:asciiTheme="minorHAnsi" w:hAnsiTheme="minorHAnsi" w:cstheme="minorHAnsi"/>
                <w:sz w:val="24"/>
              </w:rPr>
            </w:pPr>
            <w:r w:rsidRPr="007471B2">
              <w:rPr>
                <w:rFonts w:asciiTheme="minorHAnsi" w:hAnsiTheme="minorHAnsi" w:cstheme="minorHAnsi"/>
                <w:sz w:val="24"/>
              </w:rPr>
              <w:t>All living organisms perform respiration to produce energy</w:t>
            </w:r>
            <w:r w:rsidRPr="007471B2">
              <w:rPr>
                <w:rFonts w:asciiTheme="minorHAnsi" w:eastAsia="Cambria" w:hAnsiTheme="minorHAnsi" w:cstheme="minorHAnsi"/>
                <w:sz w:val="24"/>
              </w:rPr>
              <w:t xml:space="preserve"> </w:t>
            </w:r>
          </w:p>
        </w:tc>
      </w:tr>
    </w:tbl>
    <w:p w14:paraId="5EB8CADA" w14:textId="05D1C408" w:rsidR="009F23DC" w:rsidRDefault="00000000" w:rsidP="007471B2">
      <w:pPr>
        <w:spacing w:after="0" w:line="259" w:lineRule="auto"/>
        <w:ind w:left="0" w:firstLine="0"/>
      </w:pPr>
      <w:r>
        <w:rPr>
          <w:sz w:val="28"/>
        </w:rPr>
        <w:t xml:space="preserve"> </w:t>
      </w:r>
      <w:r>
        <w:rPr>
          <w:b/>
        </w:rPr>
        <w:t xml:space="preserve"> </w:t>
      </w:r>
    </w:p>
    <w:p w14:paraId="724B0201" w14:textId="77777777" w:rsidR="009F23DC" w:rsidRDefault="00000000" w:rsidP="007471B2">
      <w:pPr>
        <w:spacing w:after="0" w:line="259" w:lineRule="auto"/>
      </w:pPr>
      <w:r>
        <w:rPr>
          <w:b/>
        </w:rPr>
        <w:t xml:space="preserve"> </w:t>
      </w:r>
    </w:p>
    <w:p w14:paraId="4875AC15" w14:textId="77777777" w:rsidR="00A96E4F" w:rsidRDefault="00A96E4F">
      <w:pPr>
        <w:spacing w:after="0" w:line="259" w:lineRule="auto"/>
        <w:ind w:left="22" w:firstLine="0"/>
        <w:jc w:val="center"/>
        <w:rPr>
          <w:b/>
        </w:rPr>
      </w:pPr>
    </w:p>
    <w:p w14:paraId="555B6B3D" w14:textId="77777777" w:rsidR="000E1D4B" w:rsidRDefault="000E1D4B">
      <w:pPr>
        <w:spacing w:after="0" w:line="259" w:lineRule="auto"/>
        <w:ind w:left="22" w:firstLine="0"/>
        <w:jc w:val="center"/>
        <w:rPr>
          <w:b/>
        </w:rPr>
      </w:pPr>
    </w:p>
    <w:p w14:paraId="0E8C8EC7" w14:textId="77777777" w:rsidR="000E1D4B" w:rsidRDefault="000E1D4B">
      <w:pPr>
        <w:spacing w:after="0" w:line="259" w:lineRule="auto"/>
        <w:ind w:left="22" w:firstLine="0"/>
        <w:jc w:val="center"/>
        <w:rPr>
          <w:b/>
        </w:rPr>
      </w:pPr>
    </w:p>
    <w:p w14:paraId="4298E762" w14:textId="00F81621" w:rsidR="009F23DC" w:rsidRPr="007471B2" w:rsidRDefault="00000000" w:rsidP="007471B2">
      <w:pPr>
        <w:pStyle w:val="Heading1"/>
      </w:pPr>
      <w:r w:rsidRPr="007471B2">
        <w:lastRenderedPageBreak/>
        <w:t xml:space="preserve">Biology TEKS </w:t>
      </w:r>
    </w:p>
    <w:p w14:paraId="7EF180BA" w14:textId="5391620F" w:rsidR="009F23DC" w:rsidRDefault="009F23DC" w:rsidP="00962A86">
      <w:pPr>
        <w:spacing w:after="0" w:line="259" w:lineRule="auto"/>
        <w:ind w:left="0" w:firstLine="0"/>
      </w:pPr>
    </w:p>
    <w:p w14:paraId="11E44F84" w14:textId="77777777" w:rsidR="009F23DC" w:rsidRDefault="00000000">
      <w:pPr>
        <w:spacing w:after="0" w:line="259" w:lineRule="auto"/>
        <w:ind w:left="74" w:firstLine="0"/>
        <w:jc w:val="center"/>
      </w:pPr>
      <w:r>
        <w:rPr>
          <w:rFonts w:ascii="Cambria" w:eastAsia="Cambria" w:hAnsi="Cambria" w:cs="Cambria"/>
          <w:sz w:val="24"/>
        </w:rPr>
        <w:t xml:space="preserve"> </w:t>
      </w:r>
    </w:p>
    <w:p w14:paraId="7ECB3CD0"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Scientific processes. The student, for at least 40% of instructional time, conducts laboratory and field investigations using safe, environmentally appropriate, and ethical practices. The student is expected to: </w:t>
      </w:r>
    </w:p>
    <w:p w14:paraId="55E8EACD"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demonstrate safe practices during laboratory and field investigations; and </w:t>
      </w:r>
    </w:p>
    <w:p w14:paraId="6384A265"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demonstrate an understanding of the use and conservation of resources and the proper disposal or recycling of materials. </w:t>
      </w:r>
    </w:p>
    <w:p w14:paraId="7256FA6B"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Scientific processes. The student uses scientific practices and equipment during laboratory and field investigations. The student is expected to: (A) know the definition of science and understand that it has limitations, as specified in subsection (b)(2) of this </w:t>
      </w:r>
      <w:proofErr w:type="gramStart"/>
      <w:r w:rsidRPr="007471B2">
        <w:rPr>
          <w:rFonts w:asciiTheme="minorHAnsi" w:hAnsiTheme="minorHAnsi" w:cstheme="minorHAnsi"/>
          <w:sz w:val="24"/>
        </w:rPr>
        <w:t>section;</w:t>
      </w:r>
      <w:proofErr w:type="gramEnd"/>
      <w:r w:rsidRPr="007471B2">
        <w:rPr>
          <w:rFonts w:asciiTheme="minorHAnsi" w:hAnsiTheme="minorHAnsi" w:cstheme="minorHAnsi"/>
          <w:sz w:val="24"/>
        </w:rPr>
        <w:t xml:space="preserve"> </w:t>
      </w:r>
    </w:p>
    <w:p w14:paraId="0DD1D322" w14:textId="77777777" w:rsidR="009F23DC" w:rsidRPr="007471B2" w:rsidRDefault="00000000">
      <w:pPr>
        <w:spacing w:after="1" w:line="240" w:lineRule="auto"/>
        <w:ind w:left="720" w:right="102" w:hanging="269"/>
        <w:jc w:val="both"/>
        <w:rPr>
          <w:rFonts w:asciiTheme="minorHAnsi" w:hAnsiTheme="minorHAnsi" w:cstheme="minorHAnsi"/>
          <w:sz w:val="24"/>
        </w:rPr>
      </w:pPr>
      <w:r w:rsidRPr="007471B2">
        <w:rPr>
          <w:rFonts w:asciiTheme="minorHAnsi" w:hAnsiTheme="minorHAnsi" w:cstheme="minorHAnsi"/>
          <w:sz w:val="24"/>
        </w:rPr>
        <w:t xml:space="preserve">(B) know that hypotheses are tentative and testable statements that must be capable of being supported or not supported by observational evidence. Hypotheses of durable explanatory power that have been tested over a wide variety of conditions are incorporated into </w:t>
      </w:r>
      <w:proofErr w:type="gramStart"/>
      <w:r w:rsidRPr="007471B2">
        <w:rPr>
          <w:rFonts w:asciiTheme="minorHAnsi" w:hAnsiTheme="minorHAnsi" w:cstheme="minorHAnsi"/>
          <w:sz w:val="24"/>
        </w:rPr>
        <w:t>theories;</w:t>
      </w:r>
      <w:proofErr w:type="gramEnd"/>
      <w:r w:rsidRPr="007471B2">
        <w:rPr>
          <w:rFonts w:asciiTheme="minorHAnsi" w:hAnsiTheme="minorHAnsi" w:cstheme="minorHAnsi"/>
          <w:sz w:val="24"/>
        </w:rPr>
        <w:t xml:space="preserve"> </w:t>
      </w:r>
    </w:p>
    <w:p w14:paraId="459D875C"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t xml:space="preserve">*(C) know scientific theories are based on natural and physical phenomena and are capable of being tested by multiple independent researchers. Unlike hypotheses, scientific theories are well established and highly reliable explanations, but they may be subject to change as new areas of science and new technologies are </w:t>
      </w:r>
      <w:proofErr w:type="gramStart"/>
      <w:r w:rsidRPr="007471B2">
        <w:rPr>
          <w:rFonts w:asciiTheme="minorHAnsi" w:hAnsiTheme="minorHAnsi" w:cstheme="minorHAnsi"/>
          <w:sz w:val="24"/>
        </w:rPr>
        <w:t>developed;</w:t>
      </w:r>
      <w:proofErr w:type="gramEnd"/>
      <w:r w:rsidRPr="007471B2">
        <w:rPr>
          <w:rFonts w:asciiTheme="minorHAnsi" w:hAnsiTheme="minorHAnsi" w:cstheme="minorHAnsi"/>
          <w:sz w:val="24"/>
        </w:rPr>
        <w:t xml:space="preserve"> </w:t>
      </w:r>
    </w:p>
    <w:p w14:paraId="475E9D41" w14:textId="77777777" w:rsidR="009F23DC" w:rsidRPr="007471B2" w:rsidRDefault="00000000">
      <w:pPr>
        <w:numPr>
          <w:ilvl w:val="1"/>
          <w:numId w:val="2"/>
        </w:numPr>
        <w:ind w:hanging="261"/>
        <w:rPr>
          <w:rFonts w:asciiTheme="minorHAnsi" w:hAnsiTheme="minorHAnsi" w:cstheme="minorHAnsi"/>
          <w:sz w:val="24"/>
        </w:rPr>
      </w:pPr>
      <w:r w:rsidRPr="007471B2">
        <w:rPr>
          <w:rFonts w:asciiTheme="minorHAnsi" w:hAnsiTheme="minorHAnsi" w:cstheme="minorHAnsi"/>
          <w:sz w:val="24"/>
        </w:rPr>
        <w:t xml:space="preserve">distinguish between scientific hypotheses and scientific </w:t>
      </w:r>
      <w:proofErr w:type="gramStart"/>
      <w:r w:rsidRPr="007471B2">
        <w:rPr>
          <w:rFonts w:asciiTheme="minorHAnsi" w:hAnsiTheme="minorHAnsi" w:cstheme="minorHAnsi"/>
          <w:sz w:val="24"/>
        </w:rPr>
        <w:t>theories;</w:t>
      </w:r>
      <w:proofErr w:type="gramEnd"/>
      <w:r w:rsidRPr="007471B2">
        <w:rPr>
          <w:rFonts w:asciiTheme="minorHAnsi" w:hAnsiTheme="minorHAnsi" w:cstheme="minorHAnsi"/>
          <w:sz w:val="24"/>
        </w:rPr>
        <w:t xml:space="preserve"> </w:t>
      </w:r>
    </w:p>
    <w:p w14:paraId="13C38F5F" w14:textId="77777777" w:rsidR="009F23DC" w:rsidRPr="007471B2" w:rsidRDefault="00000000">
      <w:pPr>
        <w:numPr>
          <w:ilvl w:val="1"/>
          <w:numId w:val="2"/>
        </w:numPr>
        <w:ind w:hanging="261"/>
        <w:rPr>
          <w:rFonts w:asciiTheme="minorHAnsi" w:hAnsiTheme="minorHAnsi" w:cstheme="minorHAnsi"/>
          <w:sz w:val="24"/>
        </w:rPr>
      </w:pPr>
      <w:r w:rsidRPr="007471B2">
        <w:rPr>
          <w:rFonts w:asciiTheme="minorHAnsi" w:hAnsiTheme="minorHAnsi" w:cstheme="minorHAnsi"/>
          <w:sz w:val="24"/>
        </w:rPr>
        <w:t xml:space="preserve">plan and implement descriptive, comparative, and experimental investigations, including asking questions, formulating testable hypotheses, and selecting equipment and </w:t>
      </w:r>
      <w:proofErr w:type="gramStart"/>
      <w:r w:rsidRPr="007471B2">
        <w:rPr>
          <w:rFonts w:asciiTheme="minorHAnsi" w:hAnsiTheme="minorHAnsi" w:cstheme="minorHAnsi"/>
          <w:sz w:val="24"/>
        </w:rPr>
        <w:t>technology;</w:t>
      </w:r>
      <w:proofErr w:type="gramEnd"/>
      <w:r w:rsidRPr="007471B2">
        <w:rPr>
          <w:rFonts w:asciiTheme="minorHAnsi" w:hAnsiTheme="minorHAnsi" w:cstheme="minorHAnsi"/>
          <w:sz w:val="24"/>
        </w:rPr>
        <w:t xml:space="preserve"> </w:t>
      </w:r>
    </w:p>
    <w:p w14:paraId="505FF14C" w14:textId="043C530A" w:rsidR="009F23DC" w:rsidRPr="007471B2" w:rsidRDefault="00000000">
      <w:pPr>
        <w:numPr>
          <w:ilvl w:val="1"/>
          <w:numId w:val="2"/>
        </w:numPr>
        <w:ind w:hanging="261"/>
        <w:rPr>
          <w:rFonts w:asciiTheme="minorHAnsi" w:hAnsiTheme="minorHAnsi" w:cstheme="minorHAnsi"/>
          <w:sz w:val="24"/>
        </w:rPr>
      </w:pPr>
      <w:r w:rsidRPr="007471B2">
        <w:rPr>
          <w:rFonts w:asciiTheme="minorHAnsi" w:hAnsiTheme="minorHAnsi" w:cstheme="minorHAnsi"/>
          <w:sz w:val="24"/>
        </w:rPr>
        <w:t>collect and organize qualitative and quantitative data and make measurements with accuracy and precision using tools such as data</w:t>
      </w:r>
      <w:r w:rsidR="000E1D4B">
        <w:rPr>
          <w:rFonts w:asciiTheme="minorHAnsi" w:hAnsiTheme="minorHAnsi" w:cstheme="minorHAnsi"/>
          <w:sz w:val="24"/>
        </w:rPr>
        <w:t xml:space="preserve"> </w:t>
      </w:r>
      <w:r w:rsidRPr="007471B2">
        <w:rPr>
          <w:rFonts w:asciiTheme="minorHAnsi" w:hAnsiTheme="minorHAnsi" w:cstheme="minorHAnsi"/>
          <w:sz w:val="24"/>
        </w:rPr>
        <w:t xml:space="preserve">collecting probes, standard laboratory glassware, microscopes, various prepared slides, stereoscopes, metric rulers, balances, gel electrophoresis apparatuses, micropipettes, hand lenses, Celsius thermometers, hot plates, lab notebooks or journals, timing devices, Petri dishes, lab incubators, dissection equipment, meter sticks, and models, diagrams, or samples of biological specimens or structures; </w:t>
      </w:r>
    </w:p>
    <w:p w14:paraId="0BB8DCE2" w14:textId="77777777" w:rsidR="009F23DC" w:rsidRPr="007471B2" w:rsidRDefault="00000000">
      <w:pPr>
        <w:ind w:left="370"/>
        <w:rPr>
          <w:rFonts w:asciiTheme="minorHAnsi" w:hAnsiTheme="minorHAnsi" w:cstheme="minorHAnsi"/>
          <w:sz w:val="24"/>
        </w:rPr>
      </w:pPr>
      <w:r w:rsidRPr="007471B2">
        <w:rPr>
          <w:rFonts w:asciiTheme="minorHAnsi" w:hAnsiTheme="minorHAnsi" w:cstheme="minorHAnsi"/>
          <w:sz w:val="24"/>
        </w:rPr>
        <w:t xml:space="preserve">*(G) analyze, evaluate, make inferences, and predict trends from data; and </w:t>
      </w:r>
    </w:p>
    <w:p w14:paraId="4DFE8FA2"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t xml:space="preserve">*(H) communicate valid conclusions supported by the data through methods such as lab reports, labeled drawings, graphic organizers, journals, summaries, oral reports, and technology-based reports. </w:t>
      </w:r>
    </w:p>
    <w:p w14:paraId="39D92945"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Scientific processes. The student uses critical thinking, scientific reasoning, and problem solving to make informed decisions within and outside the classroom. The student is expected to: </w:t>
      </w:r>
    </w:p>
    <w:p w14:paraId="5B1119BA"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t xml:space="preserve">*(A) analyze, evaluate, and critique scientific explanations by using empirical evidence, logical reasoning, and experimental and observational testing, so as to encourage critical thinking by the </w:t>
      </w:r>
      <w:proofErr w:type="gramStart"/>
      <w:r w:rsidRPr="007471B2">
        <w:rPr>
          <w:rFonts w:asciiTheme="minorHAnsi" w:hAnsiTheme="minorHAnsi" w:cstheme="minorHAnsi"/>
          <w:sz w:val="24"/>
        </w:rPr>
        <w:t>student;</w:t>
      </w:r>
      <w:proofErr w:type="gramEnd"/>
      <w:r w:rsidRPr="007471B2">
        <w:rPr>
          <w:rFonts w:asciiTheme="minorHAnsi" w:hAnsiTheme="minorHAnsi" w:cstheme="minorHAnsi"/>
          <w:sz w:val="24"/>
        </w:rPr>
        <w:t xml:space="preserve"> </w:t>
      </w:r>
    </w:p>
    <w:p w14:paraId="3A14D05C" w14:textId="77777777" w:rsidR="009F23DC" w:rsidRPr="007471B2" w:rsidRDefault="00000000">
      <w:pPr>
        <w:numPr>
          <w:ilvl w:val="1"/>
          <w:numId w:val="5"/>
        </w:numPr>
        <w:ind w:hanging="249"/>
        <w:rPr>
          <w:rFonts w:asciiTheme="minorHAnsi" w:hAnsiTheme="minorHAnsi" w:cstheme="minorHAnsi"/>
          <w:sz w:val="24"/>
        </w:rPr>
      </w:pPr>
      <w:r w:rsidRPr="007471B2">
        <w:rPr>
          <w:rFonts w:asciiTheme="minorHAnsi" w:hAnsiTheme="minorHAnsi" w:cstheme="minorHAnsi"/>
          <w:sz w:val="24"/>
        </w:rPr>
        <w:t xml:space="preserve">communicate and apply scientific information extracted from various sources such as current events, published journal articles, and marketing </w:t>
      </w:r>
      <w:proofErr w:type="gramStart"/>
      <w:r w:rsidRPr="007471B2">
        <w:rPr>
          <w:rFonts w:asciiTheme="minorHAnsi" w:hAnsiTheme="minorHAnsi" w:cstheme="minorHAnsi"/>
          <w:sz w:val="24"/>
        </w:rPr>
        <w:t>materials;</w:t>
      </w:r>
      <w:proofErr w:type="gramEnd"/>
      <w:r w:rsidRPr="007471B2">
        <w:rPr>
          <w:rFonts w:asciiTheme="minorHAnsi" w:hAnsiTheme="minorHAnsi" w:cstheme="minorHAnsi"/>
          <w:sz w:val="24"/>
        </w:rPr>
        <w:t xml:space="preserve"> </w:t>
      </w:r>
    </w:p>
    <w:p w14:paraId="4B8A2074" w14:textId="77777777" w:rsidR="009F23DC" w:rsidRPr="007471B2" w:rsidRDefault="00000000">
      <w:pPr>
        <w:numPr>
          <w:ilvl w:val="1"/>
          <w:numId w:val="5"/>
        </w:numPr>
        <w:ind w:hanging="249"/>
        <w:rPr>
          <w:rFonts w:asciiTheme="minorHAnsi" w:hAnsiTheme="minorHAnsi" w:cstheme="minorHAnsi"/>
          <w:sz w:val="24"/>
        </w:rPr>
      </w:pPr>
      <w:r w:rsidRPr="007471B2">
        <w:rPr>
          <w:rFonts w:asciiTheme="minorHAnsi" w:hAnsiTheme="minorHAnsi" w:cstheme="minorHAnsi"/>
          <w:sz w:val="24"/>
        </w:rPr>
        <w:t xml:space="preserve">draw inferences based on data related to promotional materials for products and </w:t>
      </w:r>
      <w:proofErr w:type="gramStart"/>
      <w:r w:rsidRPr="007471B2">
        <w:rPr>
          <w:rFonts w:asciiTheme="minorHAnsi" w:hAnsiTheme="minorHAnsi" w:cstheme="minorHAnsi"/>
          <w:sz w:val="24"/>
        </w:rPr>
        <w:t>services;</w:t>
      </w:r>
      <w:proofErr w:type="gramEnd"/>
      <w:r w:rsidRPr="007471B2">
        <w:rPr>
          <w:rFonts w:asciiTheme="minorHAnsi" w:hAnsiTheme="minorHAnsi" w:cstheme="minorHAnsi"/>
          <w:sz w:val="24"/>
        </w:rPr>
        <w:t xml:space="preserve"> </w:t>
      </w:r>
    </w:p>
    <w:p w14:paraId="0D0BE37A" w14:textId="77777777" w:rsidR="009F23DC" w:rsidRPr="007471B2" w:rsidRDefault="00000000">
      <w:pPr>
        <w:ind w:left="370"/>
        <w:rPr>
          <w:rFonts w:asciiTheme="minorHAnsi" w:hAnsiTheme="minorHAnsi" w:cstheme="minorHAnsi"/>
          <w:sz w:val="24"/>
        </w:rPr>
      </w:pPr>
      <w:r w:rsidRPr="007471B2">
        <w:rPr>
          <w:rFonts w:asciiTheme="minorHAnsi" w:hAnsiTheme="minorHAnsi" w:cstheme="minorHAnsi"/>
          <w:sz w:val="24"/>
        </w:rPr>
        <w:t xml:space="preserve">*(D) evaluate the impact of scientific research on society and the </w:t>
      </w:r>
      <w:proofErr w:type="gramStart"/>
      <w:r w:rsidRPr="007471B2">
        <w:rPr>
          <w:rFonts w:asciiTheme="minorHAnsi" w:hAnsiTheme="minorHAnsi" w:cstheme="minorHAnsi"/>
          <w:sz w:val="24"/>
        </w:rPr>
        <w:t>environment;</w:t>
      </w:r>
      <w:proofErr w:type="gramEnd"/>
      <w:r w:rsidRPr="007471B2">
        <w:rPr>
          <w:rFonts w:asciiTheme="minorHAnsi" w:hAnsiTheme="minorHAnsi" w:cstheme="minorHAnsi"/>
          <w:sz w:val="24"/>
        </w:rPr>
        <w:t xml:space="preserve"> </w:t>
      </w:r>
    </w:p>
    <w:p w14:paraId="1C2270ED" w14:textId="77777777" w:rsidR="009F23DC" w:rsidRPr="007471B2" w:rsidRDefault="00000000">
      <w:pPr>
        <w:ind w:left="446" w:right="2951"/>
        <w:rPr>
          <w:rFonts w:asciiTheme="minorHAnsi" w:hAnsiTheme="minorHAnsi" w:cstheme="minorHAnsi"/>
          <w:sz w:val="24"/>
        </w:rPr>
      </w:pPr>
      <w:r w:rsidRPr="007471B2">
        <w:rPr>
          <w:rFonts w:asciiTheme="minorHAnsi" w:hAnsiTheme="minorHAnsi" w:cstheme="minorHAnsi"/>
          <w:sz w:val="24"/>
        </w:rPr>
        <w:t xml:space="preserve">(E) evaluate models according to their limitations in representing biological objects or events; and (F) research and describe the history of biology and contributions of scientists. </w:t>
      </w:r>
    </w:p>
    <w:p w14:paraId="7052F103"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that cells are the basic structures of all living things with specialized parts that perform specific functions and that viruses are different from cells. The student is expected to: </w:t>
      </w:r>
    </w:p>
    <w:p w14:paraId="38F4F3C8"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t xml:space="preserve">*(A) compare and contrast prokaryotic and eukaryotic cells, including their complexity, and compare and contrast scientific explanations for cellular </w:t>
      </w:r>
      <w:proofErr w:type="gramStart"/>
      <w:r w:rsidRPr="007471B2">
        <w:rPr>
          <w:rFonts w:asciiTheme="minorHAnsi" w:hAnsiTheme="minorHAnsi" w:cstheme="minorHAnsi"/>
          <w:sz w:val="24"/>
        </w:rPr>
        <w:t>complexity;</w:t>
      </w:r>
      <w:proofErr w:type="gramEnd"/>
      <w:r w:rsidRPr="007471B2">
        <w:rPr>
          <w:rFonts w:asciiTheme="minorHAnsi" w:hAnsiTheme="minorHAnsi" w:cstheme="minorHAnsi"/>
          <w:sz w:val="24"/>
        </w:rPr>
        <w:t xml:space="preserve"> </w:t>
      </w:r>
    </w:p>
    <w:p w14:paraId="28390484" w14:textId="77777777" w:rsidR="009F23DC" w:rsidRPr="007471B2" w:rsidRDefault="00000000">
      <w:pPr>
        <w:ind w:left="370"/>
        <w:rPr>
          <w:rFonts w:asciiTheme="minorHAnsi" w:hAnsiTheme="minorHAnsi" w:cstheme="minorHAnsi"/>
          <w:sz w:val="24"/>
        </w:rPr>
      </w:pPr>
      <w:r w:rsidRPr="007471B2">
        <w:rPr>
          <w:rFonts w:asciiTheme="minorHAnsi" w:hAnsiTheme="minorHAnsi" w:cstheme="minorHAnsi"/>
          <w:sz w:val="24"/>
        </w:rPr>
        <w:t xml:space="preserve">*(B) investigate and explain cellular processes, including homeostasis and transport of molecules; and </w:t>
      </w:r>
    </w:p>
    <w:p w14:paraId="2E6F1305"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lastRenderedPageBreak/>
        <w:t xml:space="preserve">*(C) compare the structures of viruses to cells, describe viral reproduction, and describe the role of viruses in causing diseases such as human immunodeficiency virus (HIV) and influenza. </w:t>
      </w:r>
    </w:p>
    <w:p w14:paraId="76398333"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how an organism grows and the importance of cell differentiation. The student is expected to: </w:t>
      </w:r>
    </w:p>
    <w:p w14:paraId="176B3A4F"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describe the stages of the cell cycle, including deoxyribonucleic acid (DNA) replication and mitosis, and the importance of the cell cycle to the growth of </w:t>
      </w:r>
      <w:proofErr w:type="gramStart"/>
      <w:r w:rsidRPr="007471B2">
        <w:rPr>
          <w:rFonts w:asciiTheme="minorHAnsi" w:hAnsiTheme="minorHAnsi" w:cstheme="minorHAnsi"/>
          <w:sz w:val="24"/>
        </w:rPr>
        <w:t>organisms;</w:t>
      </w:r>
      <w:proofErr w:type="gramEnd"/>
      <w:r w:rsidRPr="007471B2">
        <w:rPr>
          <w:rFonts w:asciiTheme="minorHAnsi" w:hAnsiTheme="minorHAnsi" w:cstheme="minorHAnsi"/>
          <w:sz w:val="24"/>
        </w:rPr>
        <w:t xml:space="preserve"> </w:t>
      </w:r>
    </w:p>
    <w:p w14:paraId="07A8A911"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describe the roles of DNA, ribonucleic acid (RNA), and environmental factors in cell differentiation; and (C) recognize that disruptions of the cell cycle </w:t>
      </w:r>
      <w:proofErr w:type="gramStart"/>
      <w:r w:rsidRPr="007471B2">
        <w:rPr>
          <w:rFonts w:asciiTheme="minorHAnsi" w:hAnsiTheme="minorHAnsi" w:cstheme="minorHAnsi"/>
          <w:sz w:val="24"/>
        </w:rPr>
        <w:t>lead</w:t>
      </w:r>
      <w:proofErr w:type="gramEnd"/>
      <w:r w:rsidRPr="007471B2">
        <w:rPr>
          <w:rFonts w:asciiTheme="minorHAnsi" w:hAnsiTheme="minorHAnsi" w:cstheme="minorHAnsi"/>
          <w:sz w:val="24"/>
        </w:rPr>
        <w:t xml:space="preserve"> to diseases such as cancer. </w:t>
      </w:r>
    </w:p>
    <w:p w14:paraId="6C6AA5C6"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the mechanisms of genetics such as the role of nucleic acids and the principles of Mendelian and </w:t>
      </w:r>
      <w:proofErr w:type="spellStart"/>
      <w:r w:rsidRPr="007471B2">
        <w:rPr>
          <w:rFonts w:asciiTheme="minorHAnsi" w:hAnsiTheme="minorHAnsi" w:cstheme="minorHAnsi"/>
          <w:sz w:val="24"/>
        </w:rPr>
        <w:t>nonMendelian</w:t>
      </w:r>
      <w:proofErr w:type="spellEnd"/>
      <w:r w:rsidRPr="007471B2">
        <w:rPr>
          <w:rFonts w:asciiTheme="minorHAnsi" w:hAnsiTheme="minorHAnsi" w:cstheme="minorHAnsi"/>
          <w:sz w:val="24"/>
        </w:rPr>
        <w:t xml:space="preserve"> genetics. The student is expected to: </w:t>
      </w:r>
    </w:p>
    <w:p w14:paraId="52668A66"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t xml:space="preserve">*(A) identify components of DNA, identify how information for specifying the traits of an organism is carried in the DNA, and examine scientific explanations for the origin of </w:t>
      </w:r>
      <w:proofErr w:type="gramStart"/>
      <w:r w:rsidRPr="007471B2">
        <w:rPr>
          <w:rFonts w:asciiTheme="minorHAnsi" w:hAnsiTheme="minorHAnsi" w:cstheme="minorHAnsi"/>
          <w:sz w:val="24"/>
        </w:rPr>
        <w:t>DNA;</w:t>
      </w:r>
      <w:proofErr w:type="gramEnd"/>
      <w:r w:rsidRPr="007471B2">
        <w:rPr>
          <w:rFonts w:asciiTheme="minorHAnsi" w:hAnsiTheme="minorHAnsi" w:cstheme="minorHAnsi"/>
          <w:sz w:val="24"/>
        </w:rPr>
        <w:t xml:space="preserve"> </w:t>
      </w:r>
    </w:p>
    <w:p w14:paraId="42D8536E" w14:textId="77777777" w:rsidR="009F23DC" w:rsidRPr="007471B2" w:rsidRDefault="00000000">
      <w:pPr>
        <w:numPr>
          <w:ilvl w:val="1"/>
          <w:numId w:val="4"/>
        </w:numPr>
        <w:ind w:right="1432" w:hanging="249"/>
        <w:rPr>
          <w:rFonts w:asciiTheme="minorHAnsi" w:hAnsiTheme="minorHAnsi" w:cstheme="minorHAnsi"/>
          <w:sz w:val="24"/>
        </w:rPr>
      </w:pPr>
      <w:r w:rsidRPr="007471B2">
        <w:rPr>
          <w:rFonts w:asciiTheme="minorHAnsi" w:hAnsiTheme="minorHAnsi" w:cstheme="minorHAnsi"/>
          <w:sz w:val="24"/>
        </w:rPr>
        <w:t xml:space="preserve">recognize that components that make up the genetic code are common to all </w:t>
      </w:r>
      <w:proofErr w:type="gramStart"/>
      <w:r w:rsidRPr="007471B2">
        <w:rPr>
          <w:rFonts w:asciiTheme="minorHAnsi" w:hAnsiTheme="minorHAnsi" w:cstheme="minorHAnsi"/>
          <w:sz w:val="24"/>
        </w:rPr>
        <w:t>organisms;</w:t>
      </w:r>
      <w:proofErr w:type="gramEnd"/>
      <w:r w:rsidRPr="007471B2">
        <w:rPr>
          <w:rFonts w:asciiTheme="minorHAnsi" w:hAnsiTheme="minorHAnsi" w:cstheme="minorHAnsi"/>
          <w:sz w:val="24"/>
        </w:rPr>
        <w:t xml:space="preserve"> </w:t>
      </w:r>
    </w:p>
    <w:p w14:paraId="00057DC7" w14:textId="77777777" w:rsidR="009F23DC" w:rsidRPr="007471B2" w:rsidRDefault="00000000">
      <w:pPr>
        <w:numPr>
          <w:ilvl w:val="1"/>
          <w:numId w:val="4"/>
        </w:numPr>
        <w:ind w:right="1432" w:hanging="249"/>
        <w:rPr>
          <w:rFonts w:asciiTheme="minorHAnsi" w:hAnsiTheme="minorHAnsi" w:cstheme="minorHAnsi"/>
          <w:sz w:val="24"/>
        </w:rPr>
      </w:pPr>
      <w:r w:rsidRPr="007471B2">
        <w:rPr>
          <w:rFonts w:asciiTheme="minorHAnsi" w:hAnsiTheme="minorHAnsi" w:cstheme="minorHAnsi"/>
          <w:sz w:val="24"/>
        </w:rPr>
        <w:t xml:space="preserve">explain the purpose and process of transcription and translation using models of DNA and RNA; (D) recognize that gene expression is a regulated </w:t>
      </w:r>
      <w:proofErr w:type="gramStart"/>
      <w:r w:rsidRPr="007471B2">
        <w:rPr>
          <w:rFonts w:asciiTheme="minorHAnsi" w:hAnsiTheme="minorHAnsi" w:cstheme="minorHAnsi"/>
          <w:sz w:val="24"/>
        </w:rPr>
        <w:t>process;</w:t>
      </w:r>
      <w:proofErr w:type="gramEnd"/>
      <w:r w:rsidRPr="007471B2">
        <w:rPr>
          <w:rFonts w:asciiTheme="minorHAnsi" w:hAnsiTheme="minorHAnsi" w:cstheme="minorHAnsi"/>
          <w:sz w:val="24"/>
        </w:rPr>
        <w:t xml:space="preserve"> </w:t>
      </w:r>
    </w:p>
    <w:p w14:paraId="6DB6F476" w14:textId="77777777" w:rsidR="009F23DC" w:rsidRPr="007471B2" w:rsidRDefault="00000000">
      <w:pPr>
        <w:ind w:left="370"/>
        <w:rPr>
          <w:rFonts w:asciiTheme="minorHAnsi" w:hAnsiTheme="minorHAnsi" w:cstheme="minorHAnsi"/>
          <w:sz w:val="24"/>
        </w:rPr>
      </w:pPr>
      <w:r w:rsidRPr="007471B2">
        <w:rPr>
          <w:rFonts w:asciiTheme="minorHAnsi" w:hAnsiTheme="minorHAnsi" w:cstheme="minorHAnsi"/>
          <w:sz w:val="24"/>
        </w:rPr>
        <w:t xml:space="preserve">*(E) identify and illustrate changes in DNA and evaluate the significance of these </w:t>
      </w:r>
      <w:proofErr w:type="gramStart"/>
      <w:r w:rsidRPr="007471B2">
        <w:rPr>
          <w:rFonts w:asciiTheme="minorHAnsi" w:hAnsiTheme="minorHAnsi" w:cstheme="minorHAnsi"/>
          <w:sz w:val="24"/>
        </w:rPr>
        <w:t>changes;</w:t>
      </w:r>
      <w:proofErr w:type="gramEnd"/>
      <w:r w:rsidRPr="007471B2">
        <w:rPr>
          <w:rFonts w:asciiTheme="minorHAnsi" w:hAnsiTheme="minorHAnsi" w:cstheme="minorHAnsi"/>
          <w:sz w:val="24"/>
        </w:rPr>
        <w:t xml:space="preserve"> </w:t>
      </w:r>
    </w:p>
    <w:p w14:paraId="1ECD436A" w14:textId="77777777" w:rsidR="009F23DC" w:rsidRPr="007471B2" w:rsidRDefault="00000000">
      <w:pPr>
        <w:numPr>
          <w:ilvl w:val="1"/>
          <w:numId w:val="3"/>
        </w:numPr>
        <w:ind w:hanging="264"/>
        <w:rPr>
          <w:rFonts w:asciiTheme="minorHAnsi" w:hAnsiTheme="minorHAnsi" w:cstheme="minorHAnsi"/>
          <w:sz w:val="24"/>
        </w:rPr>
      </w:pPr>
      <w:r w:rsidRPr="007471B2">
        <w:rPr>
          <w:rFonts w:asciiTheme="minorHAnsi" w:hAnsiTheme="minorHAnsi" w:cstheme="minorHAnsi"/>
          <w:sz w:val="24"/>
        </w:rPr>
        <w:t xml:space="preserve">predict possible outcomes of various genetic combinations such as monohybrid crosses, dihybrid crosses, and non-Mendelian inheritance; and </w:t>
      </w:r>
    </w:p>
    <w:p w14:paraId="439FF42D" w14:textId="77777777" w:rsidR="009F23DC" w:rsidRPr="007471B2" w:rsidRDefault="00000000">
      <w:pPr>
        <w:numPr>
          <w:ilvl w:val="1"/>
          <w:numId w:val="3"/>
        </w:numPr>
        <w:ind w:hanging="264"/>
        <w:rPr>
          <w:rFonts w:asciiTheme="minorHAnsi" w:hAnsiTheme="minorHAnsi" w:cstheme="minorHAnsi"/>
          <w:sz w:val="24"/>
        </w:rPr>
      </w:pPr>
      <w:r w:rsidRPr="007471B2">
        <w:rPr>
          <w:rFonts w:asciiTheme="minorHAnsi" w:hAnsiTheme="minorHAnsi" w:cstheme="minorHAnsi"/>
          <w:sz w:val="24"/>
        </w:rPr>
        <w:t xml:space="preserve">recognize the significance of meiosis to sexual reproduction. </w:t>
      </w:r>
    </w:p>
    <w:p w14:paraId="6A6744CD"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evolutionary theory is a scientific explanation for the unity and diversity of life. The student is expected to: </w:t>
      </w:r>
    </w:p>
    <w:p w14:paraId="16C7603D"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analyze and evaluate how evidence of common ancestry among groups is provided by the fossil record, biogeography, and homologies, including anatomical, molecular, and </w:t>
      </w:r>
      <w:proofErr w:type="gramStart"/>
      <w:r w:rsidRPr="007471B2">
        <w:rPr>
          <w:rFonts w:asciiTheme="minorHAnsi" w:hAnsiTheme="minorHAnsi" w:cstheme="minorHAnsi"/>
          <w:sz w:val="24"/>
        </w:rPr>
        <w:t>developmental;</w:t>
      </w:r>
      <w:proofErr w:type="gramEnd"/>
      <w:r w:rsidRPr="007471B2">
        <w:rPr>
          <w:rFonts w:asciiTheme="minorHAnsi" w:hAnsiTheme="minorHAnsi" w:cstheme="minorHAnsi"/>
          <w:sz w:val="24"/>
        </w:rPr>
        <w:t xml:space="preserve"> </w:t>
      </w:r>
    </w:p>
    <w:p w14:paraId="79C3CFFC"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examine scientific explanations of abrupt appearance and stasis in the fossil </w:t>
      </w:r>
      <w:proofErr w:type="gramStart"/>
      <w:r w:rsidRPr="007471B2">
        <w:rPr>
          <w:rFonts w:asciiTheme="minorHAnsi" w:hAnsiTheme="minorHAnsi" w:cstheme="minorHAnsi"/>
          <w:sz w:val="24"/>
        </w:rPr>
        <w:t>record;</w:t>
      </w:r>
      <w:proofErr w:type="gramEnd"/>
      <w:r w:rsidRPr="007471B2">
        <w:rPr>
          <w:rFonts w:asciiTheme="minorHAnsi" w:hAnsiTheme="minorHAnsi" w:cstheme="minorHAnsi"/>
          <w:sz w:val="24"/>
        </w:rPr>
        <w:t xml:space="preserve"> </w:t>
      </w:r>
    </w:p>
    <w:p w14:paraId="680EEFDB"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analyze and evaluate how natural selection produces change in populations, not </w:t>
      </w:r>
      <w:proofErr w:type="gramStart"/>
      <w:r w:rsidRPr="007471B2">
        <w:rPr>
          <w:rFonts w:asciiTheme="minorHAnsi" w:hAnsiTheme="minorHAnsi" w:cstheme="minorHAnsi"/>
          <w:sz w:val="24"/>
        </w:rPr>
        <w:t>individuals;</w:t>
      </w:r>
      <w:proofErr w:type="gramEnd"/>
      <w:r w:rsidRPr="007471B2">
        <w:rPr>
          <w:rFonts w:asciiTheme="minorHAnsi" w:hAnsiTheme="minorHAnsi" w:cstheme="minorHAnsi"/>
          <w:sz w:val="24"/>
        </w:rPr>
        <w:t xml:space="preserve"> </w:t>
      </w:r>
    </w:p>
    <w:p w14:paraId="20148166"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analyze and evaluate how the elements of natural selection, including inherited variation, the potential of a population to produce more offspring than can survive, and a finite supply of environmental resources, result in differential reproductive </w:t>
      </w:r>
      <w:proofErr w:type="gramStart"/>
      <w:r w:rsidRPr="007471B2">
        <w:rPr>
          <w:rFonts w:asciiTheme="minorHAnsi" w:hAnsiTheme="minorHAnsi" w:cstheme="minorHAnsi"/>
          <w:sz w:val="24"/>
        </w:rPr>
        <w:t>success;</w:t>
      </w:r>
      <w:proofErr w:type="gramEnd"/>
      <w:r w:rsidRPr="007471B2">
        <w:rPr>
          <w:rFonts w:asciiTheme="minorHAnsi" w:hAnsiTheme="minorHAnsi" w:cstheme="minorHAnsi"/>
          <w:sz w:val="24"/>
        </w:rPr>
        <w:t xml:space="preserve"> </w:t>
      </w:r>
    </w:p>
    <w:p w14:paraId="4DB4DB8E" w14:textId="77777777" w:rsidR="009F23DC" w:rsidRPr="007471B2" w:rsidRDefault="00000000">
      <w:pPr>
        <w:ind w:left="432" w:hanging="72"/>
        <w:rPr>
          <w:rFonts w:asciiTheme="minorHAnsi" w:hAnsiTheme="minorHAnsi" w:cstheme="minorHAnsi"/>
          <w:sz w:val="24"/>
        </w:rPr>
      </w:pPr>
      <w:r w:rsidRPr="007471B2">
        <w:rPr>
          <w:rFonts w:asciiTheme="minorHAnsi" w:hAnsiTheme="minorHAnsi" w:cstheme="minorHAnsi"/>
          <w:sz w:val="24"/>
        </w:rPr>
        <w:t xml:space="preserve">*(E) analyze and evaluate the relationship of natural selection to adaptation and to the development of diversity in and among species; and (F) analyze other evolutionary mechanisms, including genetic drift, gene flow, mutation, and recombination. </w:t>
      </w:r>
    </w:p>
    <w:p w14:paraId="28CC30BC" w14:textId="3BAD2780" w:rsidR="009F23DC" w:rsidRPr="007471B2" w:rsidRDefault="00000000" w:rsidP="007471B2">
      <w:pPr>
        <w:numPr>
          <w:ilvl w:val="0"/>
          <w:numId w:val="1"/>
        </w:numPr>
        <w:spacing w:after="117"/>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that taxonomy is a branching classification based on the shared characteristics of organisms and can change as new discoveries are made. The student is expected to: </w:t>
      </w:r>
    </w:p>
    <w:p w14:paraId="3C7655C4"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define taxonomy and recognize the importance of a standardized taxonomic system to the scientific </w:t>
      </w:r>
      <w:proofErr w:type="gramStart"/>
      <w:r w:rsidRPr="007471B2">
        <w:rPr>
          <w:rFonts w:asciiTheme="minorHAnsi" w:hAnsiTheme="minorHAnsi" w:cstheme="minorHAnsi"/>
          <w:sz w:val="24"/>
        </w:rPr>
        <w:t>community;</w:t>
      </w:r>
      <w:proofErr w:type="gramEnd"/>
      <w:r w:rsidRPr="007471B2">
        <w:rPr>
          <w:rFonts w:asciiTheme="minorHAnsi" w:hAnsiTheme="minorHAnsi" w:cstheme="minorHAnsi"/>
          <w:sz w:val="24"/>
        </w:rPr>
        <w:t xml:space="preserve"> </w:t>
      </w:r>
    </w:p>
    <w:p w14:paraId="22C52642"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categorize organisms using a hierarchical classification system based on similarities and differences shared among groups; and (C) compare characteristics of taxonomic groups, including archaea, bacteria, protists, fungi, plants, and animals. </w:t>
      </w:r>
    </w:p>
    <w:p w14:paraId="00597498"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the significance of various molecules involved in metabolic processes and energy conversions that occur in living organisms. The student is expected to: </w:t>
      </w:r>
    </w:p>
    <w:p w14:paraId="02DA8AB1" w14:textId="77777777" w:rsidR="009F23DC" w:rsidRPr="007471B2" w:rsidRDefault="00000000">
      <w:pPr>
        <w:ind w:left="370"/>
        <w:rPr>
          <w:rFonts w:asciiTheme="minorHAnsi" w:hAnsiTheme="minorHAnsi" w:cstheme="minorHAnsi"/>
          <w:sz w:val="24"/>
        </w:rPr>
      </w:pPr>
      <w:r w:rsidRPr="007471B2">
        <w:rPr>
          <w:rFonts w:asciiTheme="minorHAnsi" w:hAnsiTheme="minorHAnsi" w:cstheme="minorHAnsi"/>
          <w:sz w:val="24"/>
        </w:rPr>
        <w:t xml:space="preserve">*(A) compare the functions of different types of biomolecules, including carbohydrates, lipids, proteins, and nucleic </w:t>
      </w:r>
      <w:proofErr w:type="gramStart"/>
      <w:r w:rsidRPr="007471B2">
        <w:rPr>
          <w:rFonts w:asciiTheme="minorHAnsi" w:hAnsiTheme="minorHAnsi" w:cstheme="minorHAnsi"/>
          <w:sz w:val="24"/>
        </w:rPr>
        <w:t>acids;</w:t>
      </w:r>
      <w:proofErr w:type="gramEnd"/>
      <w:r w:rsidRPr="007471B2">
        <w:rPr>
          <w:rFonts w:asciiTheme="minorHAnsi" w:hAnsiTheme="minorHAnsi" w:cstheme="minorHAnsi"/>
          <w:sz w:val="24"/>
        </w:rPr>
        <w:t xml:space="preserve"> </w:t>
      </w:r>
    </w:p>
    <w:p w14:paraId="150766DF" w14:textId="77777777" w:rsidR="009F23DC" w:rsidRPr="007471B2" w:rsidRDefault="00000000">
      <w:pPr>
        <w:ind w:left="451" w:hanging="91"/>
        <w:rPr>
          <w:rFonts w:asciiTheme="minorHAnsi" w:hAnsiTheme="minorHAnsi" w:cstheme="minorHAnsi"/>
          <w:sz w:val="24"/>
        </w:rPr>
      </w:pPr>
      <w:r w:rsidRPr="007471B2">
        <w:rPr>
          <w:rFonts w:asciiTheme="minorHAnsi" w:hAnsiTheme="minorHAnsi" w:cstheme="minorHAnsi"/>
          <w:sz w:val="24"/>
        </w:rPr>
        <w:t xml:space="preserve">*(B) compare the reactants and products of photosynthesis and cellular respiration in terms of energy, energy conversions, and matter; and (C) identify and investigate the role of enzymes. </w:t>
      </w:r>
    </w:p>
    <w:p w14:paraId="58022E33"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that biological systems are composed of multiple levels. The student is expected to: </w:t>
      </w:r>
    </w:p>
    <w:p w14:paraId="66B33321"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lastRenderedPageBreak/>
        <w:t xml:space="preserve">*(A) describe the interactions that occur among systems that perform the functions of regulation, nutrient absorption, reproduction, and defense from injury or illness in </w:t>
      </w:r>
      <w:proofErr w:type="gramStart"/>
      <w:r w:rsidRPr="007471B2">
        <w:rPr>
          <w:rFonts w:asciiTheme="minorHAnsi" w:hAnsiTheme="minorHAnsi" w:cstheme="minorHAnsi"/>
          <w:sz w:val="24"/>
        </w:rPr>
        <w:t>animals;</w:t>
      </w:r>
      <w:proofErr w:type="gramEnd"/>
      <w:r w:rsidRPr="007471B2">
        <w:rPr>
          <w:rFonts w:asciiTheme="minorHAnsi" w:hAnsiTheme="minorHAnsi" w:cstheme="minorHAnsi"/>
          <w:sz w:val="24"/>
        </w:rPr>
        <w:t xml:space="preserve"> </w:t>
      </w:r>
    </w:p>
    <w:p w14:paraId="03BD5DFF" w14:textId="77777777" w:rsidR="009F23DC" w:rsidRPr="007471B2" w:rsidRDefault="00000000">
      <w:pPr>
        <w:ind w:left="446"/>
        <w:rPr>
          <w:rFonts w:asciiTheme="minorHAnsi" w:hAnsiTheme="minorHAnsi" w:cstheme="minorHAnsi"/>
          <w:sz w:val="24"/>
        </w:rPr>
      </w:pPr>
      <w:r w:rsidRPr="007471B2">
        <w:rPr>
          <w:rFonts w:asciiTheme="minorHAnsi" w:hAnsiTheme="minorHAnsi" w:cstheme="minorHAnsi"/>
          <w:sz w:val="24"/>
        </w:rPr>
        <w:t xml:space="preserve">(B) describe the interactions that occur among systems that perform the functions of transport, reproduction, and response in plants; and (C) analyze the levels of organization in biological systems and relate the levels to each other and to the whole system. </w:t>
      </w:r>
    </w:p>
    <w:p w14:paraId="12CBAD6C"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that biological systems work to achieve and maintain balance. The student is expected to: (A) summarize the role of microorganisms in both maintaining and disrupting the health of both organisms and ecosystems; and (B) describe how events and processes that occur during ecological succession can change populations and species diversity. </w:t>
      </w:r>
    </w:p>
    <w:p w14:paraId="2AC8BB0A" w14:textId="77777777" w:rsidR="009F23DC" w:rsidRPr="007471B2" w:rsidRDefault="00000000">
      <w:pPr>
        <w:numPr>
          <w:ilvl w:val="0"/>
          <w:numId w:val="1"/>
        </w:numPr>
        <w:ind w:hanging="333"/>
        <w:rPr>
          <w:rFonts w:asciiTheme="minorHAnsi" w:hAnsiTheme="minorHAnsi" w:cstheme="minorHAnsi"/>
          <w:sz w:val="24"/>
        </w:rPr>
      </w:pPr>
      <w:r w:rsidRPr="007471B2">
        <w:rPr>
          <w:rFonts w:asciiTheme="minorHAnsi" w:hAnsiTheme="minorHAnsi" w:cstheme="minorHAnsi"/>
          <w:sz w:val="24"/>
        </w:rPr>
        <w:t xml:space="preserve">Science concepts. The student knows that interdependence and interactions occur within an environmental system. The student is expected to: </w:t>
      </w:r>
    </w:p>
    <w:p w14:paraId="71BC27F3" w14:textId="77777777" w:rsidR="009F23DC" w:rsidRPr="007471B2" w:rsidRDefault="00000000">
      <w:pPr>
        <w:numPr>
          <w:ilvl w:val="1"/>
          <w:numId w:val="1"/>
        </w:numPr>
        <w:ind w:hanging="261"/>
        <w:rPr>
          <w:rFonts w:asciiTheme="minorHAnsi" w:hAnsiTheme="minorHAnsi" w:cstheme="minorHAnsi"/>
          <w:sz w:val="24"/>
        </w:rPr>
      </w:pPr>
      <w:r w:rsidRPr="007471B2">
        <w:rPr>
          <w:rFonts w:asciiTheme="minorHAnsi" w:hAnsiTheme="minorHAnsi" w:cstheme="minorHAnsi"/>
          <w:sz w:val="24"/>
        </w:rPr>
        <w:t xml:space="preserve">interpret relationships, including predation, parasitism, commensalism, mutualism, and competition, among organisms; (B) compare variations and adaptations of organisms in different </w:t>
      </w:r>
      <w:proofErr w:type="gramStart"/>
      <w:r w:rsidRPr="007471B2">
        <w:rPr>
          <w:rFonts w:asciiTheme="minorHAnsi" w:hAnsiTheme="minorHAnsi" w:cstheme="minorHAnsi"/>
          <w:sz w:val="24"/>
        </w:rPr>
        <w:t>ecosystems;</w:t>
      </w:r>
      <w:proofErr w:type="gramEnd"/>
      <w:r w:rsidRPr="007471B2">
        <w:rPr>
          <w:rFonts w:asciiTheme="minorHAnsi" w:hAnsiTheme="minorHAnsi" w:cstheme="minorHAnsi"/>
          <w:sz w:val="24"/>
        </w:rPr>
        <w:t xml:space="preserve"> </w:t>
      </w:r>
    </w:p>
    <w:p w14:paraId="5A5593C1" w14:textId="77777777" w:rsidR="009F23DC" w:rsidRPr="007471B2" w:rsidRDefault="00000000">
      <w:pPr>
        <w:ind w:left="720" w:hanging="360"/>
        <w:rPr>
          <w:rFonts w:asciiTheme="minorHAnsi" w:hAnsiTheme="minorHAnsi" w:cstheme="minorHAnsi"/>
          <w:sz w:val="24"/>
        </w:rPr>
      </w:pPr>
      <w:r w:rsidRPr="007471B2">
        <w:rPr>
          <w:rFonts w:asciiTheme="minorHAnsi" w:hAnsiTheme="minorHAnsi" w:cstheme="minorHAnsi"/>
          <w:sz w:val="24"/>
        </w:rPr>
        <w:t xml:space="preserve">*(C) analyze the flow of matter and energy through trophic levels using various models, including food chains, food webs, and ecological </w:t>
      </w:r>
      <w:proofErr w:type="gramStart"/>
      <w:r w:rsidRPr="007471B2">
        <w:rPr>
          <w:rFonts w:asciiTheme="minorHAnsi" w:hAnsiTheme="minorHAnsi" w:cstheme="minorHAnsi"/>
          <w:sz w:val="24"/>
        </w:rPr>
        <w:t>pyramids;</w:t>
      </w:r>
      <w:proofErr w:type="gramEnd"/>
      <w:r w:rsidRPr="007471B2">
        <w:rPr>
          <w:rFonts w:asciiTheme="minorHAnsi" w:hAnsiTheme="minorHAnsi" w:cstheme="minorHAnsi"/>
          <w:sz w:val="24"/>
        </w:rPr>
        <w:t xml:space="preserve"> </w:t>
      </w:r>
    </w:p>
    <w:p w14:paraId="20124455" w14:textId="77777777" w:rsidR="009F23DC" w:rsidRDefault="00000000">
      <w:pPr>
        <w:ind w:left="360" w:right="342" w:firstLine="72"/>
      </w:pPr>
      <w:r w:rsidRPr="007471B2">
        <w:rPr>
          <w:rFonts w:asciiTheme="minorHAnsi" w:hAnsiTheme="minorHAnsi" w:cstheme="minorHAnsi"/>
          <w:sz w:val="24"/>
        </w:rPr>
        <w:t xml:space="preserve">(D) describe the flow of matter through the carbon and nitrogen cycles and explain the consequences of disrupting these </w:t>
      </w:r>
      <w:proofErr w:type="gramStart"/>
      <w:r w:rsidRPr="007471B2">
        <w:rPr>
          <w:rFonts w:asciiTheme="minorHAnsi" w:hAnsiTheme="minorHAnsi" w:cstheme="minorHAnsi"/>
          <w:sz w:val="24"/>
        </w:rPr>
        <w:t>cycles;</w:t>
      </w:r>
      <w:proofErr w:type="gramEnd"/>
      <w:r w:rsidRPr="007471B2">
        <w:rPr>
          <w:rFonts w:asciiTheme="minorHAnsi" w:hAnsiTheme="minorHAnsi" w:cstheme="minorHAnsi"/>
          <w:sz w:val="24"/>
        </w:rPr>
        <w:t xml:space="preserve"> and *(E) describe how environmental change can impact ecosystem stability.</w:t>
      </w:r>
      <w:r>
        <w:t xml:space="preserve"> </w:t>
      </w:r>
    </w:p>
    <w:p w14:paraId="23270A57" w14:textId="70FADF44" w:rsidR="009F23DC" w:rsidRDefault="00000000" w:rsidP="0007330D">
      <w:pPr>
        <w:spacing w:after="0" w:line="259" w:lineRule="auto"/>
        <w:ind w:left="0" w:firstLine="0"/>
      </w:pPr>
      <w:r>
        <w:t xml:space="preserve"> </w:t>
      </w:r>
    </w:p>
    <w:p w14:paraId="54C74C81" w14:textId="77777777" w:rsidR="0007330D" w:rsidRDefault="0007330D" w:rsidP="0007330D">
      <w:pPr>
        <w:spacing w:after="0" w:line="259" w:lineRule="auto"/>
        <w:ind w:left="0" w:firstLine="0"/>
      </w:pPr>
    </w:p>
    <w:p w14:paraId="2825C051" w14:textId="77777777" w:rsidR="0007330D" w:rsidRDefault="0007330D" w:rsidP="0007330D">
      <w:pPr>
        <w:spacing w:after="0" w:line="259" w:lineRule="auto"/>
        <w:ind w:left="0" w:firstLine="0"/>
      </w:pPr>
    </w:p>
    <w:p w14:paraId="4C143746" w14:textId="77777777" w:rsidR="0007330D" w:rsidRDefault="0007330D" w:rsidP="0007330D">
      <w:pPr>
        <w:spacing w:after="0" w:line="259" w:lineRule="auto"/>
        <w:ind w:left="0" w:firstLine="0"/>
      </w:pPr>
    </w:p>
    <w:p w14:paraId="1A383B47" w14:textId="77777777" w:rsidR="0007330D" w:rsidRDefault="0007330D" w:rsidP="0007330D">
      <w:pPr>
        <w:spacing w:after="0" w:line="259" w:lineRule="auto"/>
        <w:ind w:left="0" w:firstLine="0"/>
      </w:pPr>
    </w:p>
    <w:p w14:paraId="08A41192" w14:textId="77777777" w:rsidR="0007330D" w:rsidRDefault="0007330D" w:rsidP="0007330D">
      <w:pPr>
        <w:spacing w:after="0" w:line="259" w:lineRule="auto"/>
        <w:ind w:left="0" w:firstLine="0"/>
      </w:pPr>
    </w:p>
    <w:p w14:paraId="2F464ACD" w14:textId="77777777" w:rsidR="0007330D" w:rsidRDefault="0007330D" w:rsidP="0007330D">
      <w:pPr>
        <w:spacing w:after="0" w:line="259" w:lineRule="auto"/>
        <w:ind w:left="0" w:firstLine="0"/>
      </w:pPr>
    </w:p>
    <w:p w14:paraId="28F5438C" w14:textId="77777777" w:rsidR="0007330D" w:rsidRDefault="0007330D" w:rsidP="0007330D">
      <w:pPr>
        <w:spacing w:after="0" w:line="259" w:lineRule="auto"/>
        <w:ind w:left="0" w:firstLine="0"/>
      </w:pPr>
    </w:p>
    <w:p w14:paraId="33AD46CE" w14:textId="77777777" w:rsidR="0007330D" w:rsidRDefault="0007330D" w:rsidP="0007330D">
      <w:pPr>
        <w:spacing w:after="0" w:line="259" w:lineRule="auto"/>
        <w:ind w:left="0" w:firstLine="0"/>
      </w:pPr>
    </w:p>
    <w:p w14:paraId="2E94693B" w14:textId="77777777" w:rsidR="0007330D" w:rsidRDefault="0007330D" w:rsidP="0007330D">
      <w:pPr>
        <w:spacing w:after="0" w:line="259" w:lineRule="auto"/>
        <w:ind w:left="0" w:firstLine="0"/>
      </w:pPr>
    </w:p>
    <w:p w14:paraId="245897F8" w14:textId="77777777" w:rsidR="0007330D" w:rsidRDefault="0007330D" w:rsidP="0007330D">
      <w:pPr>
        <w:spacing w:after="0" w:line="259" w:lineRule="auto"/>
        <w:ind w:left="0" w:firstLine="0"/>
      </w:pPr>
    </w:p>
    <w:p w14:paraId="7D28C9EE" w14:textId="77777777" w:rsidR="0007330D" w:rsidRDefault="0007330D" w:rsidP="0007330D">
      <w:pPr>
        <w:spacing w:after="0" w:line="259" w:lineRule="auto"/>
        <w:ind w:left="0" w:firstLine="0"/>
      </w:pPr>
    </w:p>
    <w:p w14:paraId="0F74C7BF" w14:textId="77777777" w:rsidR="0007330D" w:rsidRDefault="0007330D" w:rsidP="0007330D">
      <w:pPr>
        <w:spacing w:after="0" w:line="259" w:lineRule="auto"/>
        <w:ind w:left="0" w:firstLine="0"/>
      </w:pPr>
    </w:p>
    <w:p w14:paraId="6F7C077F" w14:textId="77777777" w:rsidR="0007330D" w:rsidRDefault="0007330D" w:rsidP="0007330D">
      <w:pPr>
        <w:spacing w:after="0" w:line="259" w:lineRule="auto"/>
        <w:ind w:left="0" w:firstLine="0"/>
      </w:pPr>
    </w:p>
    <w:p w14:paraId="0685444B" w14:textId="77777777" w:rsidR="0007330D" w:rsidRDefault="0007330D" w:rsidP="0007330D">
      <w:pPr>
        <w:spacing w:after="0" w:line="259" w:lineRule="auto"/>
        <w:ind w:left="0" w:firstLine="0"/>
      </w:pPr>
    </w:p>
    <w:p w14:paraId="3FB2AEF9" w14:textId="77777777" w:rsidR="0007330D" w:rsidRDefault="0007330D" w:rsidP="0007330D">
      <w:pPr>
        <w:spacing w:after="0" w:line="259" w:lineRule="auto"/>
        <w:ind w:left="0" w:firstLine="0"/>
      </w:pPr>
    </w:p>
    <w:p w14:paraId="2D038428" w14:textId="77777777" w:rsidR="0007330D" w:rsidRDefault="0007330D" w:rsidP="0007330D">
      <w:pPr>
        <w:spacing w:after="0" w:line="259" w:lineRule="auto"/>
        <w:ind w:left="0" w:firstLine="0"/>
      </w:pPr>
    </w:p>
    <w:p w14:paraId="257175C5" w14:textId="77777777" w:rsidR="0007330D" w:rsidRDefault="0007330D" w:rsidP="0007330D">
      <w:pPr>
        <w:spacing w:after="0" w:line="259" w:lineRule="auto"/>
        <w:ind w:left="0" w:firstLine="0"/>
      </w:pPr>
    </w:p>
    <w:p w14:paraId="336ABCFF" w14:textId="77777777" w:rsidR="0007330D" w:rsidRDefault="0007330D" w:rsidP="0007330D">
      <w:pPr>
        <w:spacing w:after="0" w:line="259" w:lineRule="auto"/>
        <w:ind w:left="0" w:firstLine="0"/>
      </w:pPr>
    </w:p>
    <w:p w14:paraId="7D8C29AF" w14:textId="77777777" w:rsidR="0007330D" w:rsidRDefault="0007330D" w:rsidP="0007330D">
      <w:pPr>
        <w:spacing w:after="0" w:line="259" w:lineRule="auto"/>
        <w:ind w:left="0" w:firstLine="0"/>
      </w:pPr>
    </w:p>
    <w:p w14:paraId="6D1AE218" w14:textId="77777777" w:rsidR="0007330D" w:rsidRDefault="0007330D" w:rsidP="0007330D">
      <w:pPr>
        <w:spacing w:after="0" w:line="259" w:lineRule="auto"/>
        <w:ind w:left="0" w:firstLine="0"/>
      </w:pPr>
    </w:p>
    <w:p w14:paraId="02DA71AB" w14:textId="77777777" w:rsidR="0007330D" w:rsidRDefault="0007330D" w:rsidP="0007330D">
      <w:pPr>
        <w:spacing w:after="0" w:line="259" w:lineRule="auto"/>
        <w:ind w:left="0" w:firstLine="0"/>
      </w:pPr>
    </w:p>
    <w:p w14:paraId="78B0D201" w14:textId="77777777" w:rsidR="0007330D" w:rsidRDefault="0007330D" w:rsidP="0007330D">
      <w:pPr>
        <w:spacing w:after="0" w:line="259" w:lineRule="auto"/>
        <w:ind w:left="0" w:firstLine="0"/>
      </w:pPr>
    </w:p>
    <w:p w14:paraId="5F5DB18F" w14:textId="77777777" w:rsidR="0007330D" w:rsidRDefault="0007330D" w:rsidP="0007330D">
      <w:pPr>
        <w:spacing w:after="0" w:line="259" w:lineRule="auto"/>
        <w:ind w:left="0" w:firstLine="0"/>
      </w:pPr>
    </w:p>
    <w:p w14:paraId="293D715B" w14:textId="77777777" w:rsidR="0007330D" w:rsidRDefault="0007330D" w:rsidP="0007330D">
      <w:pPr>
        <w:spacing w:after="0" w:line="259" w:lineRule="auto"/>
        <w:ind w:left="0" w:firstLine="0"/>
      </w:pPr>
    </w:p>
    <w:p w14:paraId="6E7C72C0" w14:textId="77777777" w:rsidR="0007330D" w:rsidRDefault="0007330D" w:rsidP="0007330D">
      <w:pPr>
        <w:spacing w:after="0" w:line="259" w:lineRule="auto"/>
        <w:ind w:left="0" w:firstLine="0"/>
      </w:pPr>
    </w:p>
    <w:p w14:paraId="5908A625" w14:textId="77777777" w:rsidR="0007330D" w:rsidRDefault="0007330D" w:rsidP="0007330D">
      <w:pPr>
        <w:spacing w:after="0" w:line="259" w:lineRule="auto"/>
        <w:ind w:left="0" w:firstLine="0"/>
      </w:pPr>
    </w:p>
    <w:p w14:paraId="515034FD" w14:textId="77777777" w:rsidR="0007330D" w:rsidRDefault="0007330D" w:rsidP="0007330D">
      <w:pPr>
        <w:spacing w:after="0" w:line="259" w:lineRule="auto"/>
        <w:ind w:left="0" w:firstLine="0"/>
      </w:pPr>
    </w:p>
    <w:p w14:paraId="62C081B3" w14:textId="77777777" w:rsidR="0007330D" w:rsidRDefault="0007330D" w:rsidP="0007330D">
      <w:pPr>
        <w:spacing w:after="0" w:line="259" w:lineRule="auto"/>
        <w:ind w:left="0" w:firstLine="0"/>
      </w:pPr>
    </w:p>
    <w:p w14:paraId="482AC5A6" w14:textId="77777777" w:rsidR="0007330D" w:rsidRDefault="0007330D" w:rsidP="0007330D">
      <w:pPr>
        <w:spacing w:after="0" w:line="259" w:lineRule="auto"/>
        <w:ind w:left="0" w:firstLine="0"/>
      </w:pPr>
    </w:p>
    <w:p w14:paraId="2BC47BB5" w14:textId="291CC3DD" w:rsidR="009F23DC" w:rsidRDefault="00000000">
      <w:pPr>
        <w:spacing w:after="61" w:line="259" w:lineRule="auto"/>
        <w:ind w:left="33"/>
        <w:jc w:val="center"/>
      </w:pPr>
      <w:r>
        <w:rPr>
          <w:rFonts w:ascii="Cambria" w:eastAsia="Cambria" w:hAnsi="Cambria" w:cs="Cambria"/>
        </w:rPr>
        <w:t xml:space="preserve"> </w:t>
      </w:r>
    </w:p>
    <w:sectPr w:rsidR="009F23DC">
      <w:footerReference w:type="default" r:id="rId8"/>
      <w:pgSz w:w="12240" w:h="15840"/>
      <w:pgMar w:top="401" w:right="739" w:bottom="35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6BA4" w14:textId="77777777" w:rsidR="003D07F1" w:rsidRDefault="003D07F1" w:rsidP="007471B2">
      <w:pPr>
        <w:spacing w:after="0" w:line="240" w:lineRule="auto"/>
      </w:pPr>
      <w:r>
        <w:separator/>
      </w:r>
    </w:p>
  </w:endnote>
  <w:endnote w:type="continuationSeparator" w:id="0">
    <w:p w14:paraId="24E7C338" w14:textId="77777777" w:rsidR="003D07F1" w:rsidRDefault="003D07F1" w:rsidP="0074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egoe UI Emoji L">
    <w:panose1 w:val="020B0502040204020203"/>
    <w:charset w:val="00"/>
    <w:family w:val="swiss"/>
    <w:pitch w:val="variable"/>
    <w:sig w:usb0="00000003" w:usb1="02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FF5A" w14:textId="77777777" w:rsidR="007471B2" w:rsidRPr="007471B2" w:rsidRDefault="007471B2" w:rsidP="007471B2">
    <w:pPr>
      <w:spacing w:after="61" w:line="259" w:lineRule="auto"/>
      <w:ind w:left="33"/>
      <w:jc w:val="center"/>
      <w:rPr>
        <w:rFonts w:asciiTheme="minorHAnsi" w:hAnsiTheme="minorHAnsi" w:cstheme="minorHAnsi"/>
        <w:szCs w:val="18"/>
      </w:rPr>
    </w:pPr>
    <w:r w:rsidRPr="007471B2">
      <w:rPr>
        <w:rFonts w:asciiTheme="minorHAnsi" w:eastAsia="Cambria" w:hAnsiTheme="minorHAnsi" w:cstheme="minorHAnsi"/>
        <w:szCs w:val="18"/>
      </w:rPr>
      <w:t xml:space="preserve">PISD Secondary Academics • 6/28/2023 </w:t>
    </w:r>
  </w:p>
  <w:p w14:paraId="3B83603E" w14:textId="77777777" w:rsidR="007471B2" w:rsidRPr="007471B2" w:rsidRDefault="007471B2">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38E1" w14:textId="77777777" w:rsidR="003D07F1" w:rsidRDefault="003D07F1" w:rsidP="007471B2">
      <w:pPr>
        <w:spacing w:after="0" w:line="240" w:lineRule="auto"/>
      </w:pPr>
      <w:r>
        <w:separator/>
      </w:r>
    </w:p>
  </w:footnote>
  <w:footnote w:type="continuationSeparator" w:id="0">
    <w:p w14:paraId="7B78FB91" w14:textId="77777777" w:rsidR="003D07F1" w:rsidRDefault="003D07F1" w:rsidP="00747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84B13"/>
    <w:multiLevelType w:val="hybridMultilevel"/>
    <w:tmpl w:val="CA3630E8"/>
    <w:lvl w:ilvl="0" w:tplc="894823F0">
      <w:start w:val="1"/>
      <w:numFmt w:val="decimal"/>
      <w:lvlText w:val="(%1)"/>
      <w:lvlJc w:val="left"/>
      <w:pPr>
        <w:ind w:left="33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7CE827A">
      <w:start w:val="1"/>
      <w:numFmt w:val="upperLetter"/>
      <w:lvlText w:val="(%2)"/>
      <w:lvlJc w:val="left"/>
      <w:pPr>
        <w:ind w:left="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6FC23AA">
      <w:start w:val="1"/>
      <w:numFmt w:val="lowerRoman"/>
      <w:lvlText w:val="%3"/>
      <w:lvlJc w:val="left"/>
      <w:pPr>
        <w:ind w:left="1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4508B24">
      <w:start w:val="1"/>
      <w:numFmt w:val="decimal"/>
      <w:lvlText w:val="%4"/>
      <w:lvlJc w:val="left"/>
      <w:pPr>
        <w:ind w:left="2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2AFFAA">
      <w:start w:val="1"/>
      <w:numFmt w:val="lowerLetter"/>
      <w:lvlText w:val="%5"/>
      <w:lvlJc w:val="left"/>
      <w:pPr>
        <w:ind w:left="2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5E83A84">
      <w:start w:val="1"/>
      <w:numFmt w:val="lowerRoman"/>
      <w:lvlText w:val="%6"/>
      <w:lvlJc w:val="left"/>
      <w:pPr>
        <w:ind w:left="3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1482CC">
      <w:start w:val="1"/>
      <w:numFmt w:val="decimal"/>
      <w:lvlText w:val="%7"/>
      <w:lvlJc w:val="left"/>
      <w:pPr>
        <w:ind w:left="4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4A0EE58">
      <w:start w:val="1"/>
      <w:numFmt w:val="lowerLetter"/>
      <w:lvlText w:val="%8"/>
      <w:lvlJc w:val="left"/>
      <w:pPr>
        <w:ind w:left="5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46EE2A">
      <w:start w:val="1"/>
      <w:numFmt w:val="lowerRoman"/>
      <w:lvlText w:val="%9"/>
      <w:lvlJc w:val="left"/>
      <w:pPr>
        <w:ind w:left="5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4010DB6"/>
    <w:multiLevelType w:val="hybridMultilevel"/>
    <w:tmpl w:val="6CBE25FE"/>
    <w:lvl w:ilvl="0" w:tplc="FD8ECDFE">
      <w:start w:val="1"/>
      <w:numFmt w:val="bullet"/>
      <w:lvlText w:val="✔"/>
      <w:lvlJc w:val="left"/>
      <w:pPr>
        <w:ind w:left="2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494EB256">
      <w:start w:val="1"/>
      <w:numFmt w:val="bullet"/>
      <w:lvlText w:val="o"/>
      <w:lvlJc w:val="left"/>
      <w:pPr>
        <w:ind w:left="118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28A8023E">
      <w:start w:val="1"/>
      <w:numFmt w:val="bullet"/>
      <w:lvlText w:val="▪"/>
      <w:lvlJc w:val="left"/>
      <w:pPr>
        <w:ind w:left="190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7E921402">
      <w:start w:val="1"/>
      <w:numFmt w:val="bullet"/>
      <w:lvlText w:val="•"/>
      <w:lvlJc w:val="left"/>
      <w:pPr>
        <w:ind w:left="262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F87A1CB8">
      <w:start w:val="1"/>
      <w:numFmt w:val="bullet"/>
      <w:lvlText w:val="o"/>
      <w:lvlJc w:val="left"/>
      <w:pPr>
        <w:ind w:left="334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2FC02FE6">
      <w:start w:val="1"/>
      <w:numFmt w:val="bullet"/>
      <w:lvlText w:val="▪"/>
      <w:lvlJc w:val="left"/>
      <w:pPr>
        <w:ind w:left="406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FE3A9800">
      <w:start w:val="1"/>
      <w:numFmt w:val="bullet"/>
      <w:lvlText w:val="•"/>
      <w:lvlJc w:val="left"/>
      <w:pPr>
        <w:ind w:left="478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B26A4458">
      <w:start w:val="1"/>
      <w:numFmt w:val="bullet"/>
      <w:lvlText w:val="o"/>
      <w:lvlJc w:val="left"/>
      <w:pPr>
        <w:ind w:left="550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4770E3CC">
      <w:start w:val="1"/>
      <w:numFmt w:val="bullet"/>
      <w:lvlText w:val="▪"/>
      <w:lvlJc w:val="left"/>
      <w:pPr>
        <w:ind w:left="622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4EB3B8F"/>
    <w:multiLevelType w:val="hybridMultilevel"/>
    <w:tmpl w:val="5E7C3B2C"/>
    <w:lvl w:ilvl="0" w:tplc="83CEEC7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945270">
      <w:start w:val="2"/>
      <w:numFmt w:val="upperLetter"/>
      <w:lvlText w:val="(%2)"/>
      <w:lvlJc w:val="left"/>
      <w:pPr>
        <w:ind w:left="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904B68">
      <w:start w:val="1"/>
      <w:numFmt w:val="lowerRoman"/>
      <w:lvlText w:val="%3"/>
      <w:lvlJc w:val="left"/>
      <w:pPr>
        <w:ind w:left="1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A762776">
      <w:start w:val="1"/>
      <w:numFmt w:val="decimal"/>
      <w:lvlText w:val="%4"/>
      <w:lvlJc w:val="left"/>
      <w:pPr>
        <w:ind w:left="2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0545FD0">
      <w:start w:val="1"/>
      <w:numFmt w:val="lowerLetter"/>
      <w:lvlText w:val="%5"/>
      <w:lvlJc w:val="left"/>
      <w:pPr>
        <w:ind w:left="2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2BE1618">
      <w:start w:val="1"/>
      <w:numFmt w:val="lowerRoman"/>
      <w:lvlText w:val="%6"/>
      <w:lvlJc w:val="left"/>
      <w:pPr>
        <w:ind w:left="3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FCC293A">
      <w:start w:val="1"/>
      <w:numFmt w:val="decimal"/>
      <w:lvlText w:val="%7"/>
      <w:lvlJc w:val="left"/>
      <w:pPr>
        <w:ind w:left="4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BC26BB4">
      <w:start w:val="1"/>
      <w:numFmt w:val="lowerLetter"/>
      <w:lvlText w:val="%8"/>
      <w:lvlJc w:val="left"/>
      <w:pPr>
        <w:ind w:left="5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09AA1D6">
      <w:start w:val="1"/>
      <w:numFmt w:val="lowerRoman"/>
      <w:lvlText w:val="%9"/>
      <w:lvlJc w:val="left"/>
      <w:pPr>
        <w:ind w:left="5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7362D7B"/>
    <w:multiLevelType w:val="hybridMultilevel"/>
    <w:tmpl w:val="18A25A40"/>
    <w:lvl w:ilvl="0" w:tplc="A03C9E6C">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520C5A">
      <w:start w:val="6"/>
      <w:numFmt w:val="upperLetter"/>
      <w:lvlText w:val="(%2)"/>
      <w:lvlJc w:val="left"/>
      <w:pPr>
        <w:ind w:left="6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410116E">
      <w:start w:val="1"/>
      <w:numFmt w:val="lowerRoman"/>
      <w:lvlText w:val="%3"/>
      <w:lvlJc w:val="left"/>
      <w:pPr>
        <w:ind w:left="14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650DC74">
      <w:start w:val="1"/>
      <w:numFmt w:val="decimal"/>
      <w:lvlText w:val="%4"/>
      <w:lvlJc w:val="left"/>
      <w:pPr>
        <w:ind w:left="2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2C2B4AA">
      <w:start w:val="1"/>
      <w:numFmt w:val="lowerLetter"/>
      <w:lvlText w:val="%5"/>
      <w:lvlJc w:val="left"/>
      <w:pPr>
        <w:ind w:left="29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04EFEA">
      <w:start w:val="1"/>
      <w:numFmt w:val="lowerRoman"/>
      <w:lvlText w:val="%6"/>
      <w:lvlJc w:val="left"/>
      <w:pPr>
        <w:ind w:left="36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42A0E1A">
      <w:start w:val="1"/>
      <w:numFmt w:val="decimal"/>
      <w:lvlText w:val="%7"/>
      <w:lvlJc w:val="left"/>
      <w:pPr>
        <w:ind w:left="43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B1A2D6E">
      <w:start w:val="1"/>
      <w:numFmt w:val="lowerLetter"/>
      <w:lvlText w:val="%8"/>
      <w:lvlJc w:val="left"/>
      <w:pPr>
        <w:ind w:left="5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2C4D614">
      <w:start w:val="1"/>
      <w:numFmt w:val="lowerRoman"/>
      <w:lvlText w:val="%9"/>
      <w:lvlJc w:val="left"/>
      <w:pPr>
        <w:ind w:left="5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B0C61CA"/>
    <w:multiLevelType w:val="hybridMultilevel"/>
    <w:tmpl w:val="B16E39F4"/>
    <w:lvl w:ilvl="0" w:tplc="D86A14FA">
      <w:start w:val="1"/>
      <w:numFmt w:val="bullet"/>
      <w:lvlText w:val="✔"/>
      <w:lvlJc w:val="left"/>
      <w:pPr>
        <w:ind w:left="2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0464B0E6">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F97A5A1C">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4224F3D4">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A0707986">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8354BA96">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952093FC">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9C248248">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70422978">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1FAF3584"/>
    <w:multiLevelType w:val="hybridMultilevel"/>
    <w:tmpl w:val="6DF854B0"/>
    <w:lvl w:ilvl="0" w:tplc="7F2E7402">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2EAC36C">
      <w:start w:val="2"/>
      <w:numFmt w:val="upperLetter"/>
      <w:lvlText w:val="(%2)"/>
      <w:lvlJc w:val="left"/>
      <w:pPr>
        <w:ind w:left="6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AA00336">
      <w:start w:val="1"/>
      <w:numFmt w:val="lowerRoman"/>
      <w:lvlText w:val="%3"/>
      <w:lvlJc w:val="left"/>
      <w:pPr>
        <w:ind w:left="15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C92F648">
      <w:start w:val="1"/>
      <w:numFmt w:val="decimal"/>
      <w:lvlText w:val="%4"/>
      <w:lvlJc w:val="left"/>
      <w:pPr>
        <w:ind w:left="22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D1C3B3E">
      <w:start w:val="1"/>
      <w:numFmt w:val="lowerLetter"/>
      <w:lvlText w:val="%5"/>
      <w:lvlJc w:val="left"/>
      <w:pPr>
        <w:ind w:left="29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0E2C2530">
      <w:start w:val="1"/>
      <w:numFmt w:val="lowerRoman"/>
      <w:lvlText w:val="%6"/>
      <w:lvlJc w:val="left"/>
      <w:pPr>
        <w:ind w:left="36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5C41BE8">
      <w:start w:val="1"/>
      <w:numFmt w:val="decimal"/>
      <w:lvlText w:val="%7"/>
      <w:lvlJc w:val="left"/>
      <w:pPr>
        <w:ind w:left="44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F709AD2">
      <w:start w:val="1"/>
      <w:numFmt w:val="lowerLetter"/>
      <w:lvlText w:val="%8"/>
      <w:lvlJc w:val="left"/>
      <w:pPr>
        <w:ind w:left="51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54E9D5C">
      <w:start w:val="1"/>
      <w:numFmt w:val="lowerRoman"/>
      <w:lvlText w:val="%9"/>
      <w:lvlJc w:val="left"/>
      <w:pPr>
        <w:ind w:left="5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2914434"/>
    <w:multiLevelType w:val="hybridMultilevel"/>
    <w:tmpl w:val="6F605414"/>
    <w:lvl w:ilvl="0" w:tplc="14CACC6C">
      <w:start w:val="1"/>
      <w:numFmt w:val="bullet"/>
      <w:lvlText w:val="✔"/>
      <w:lvlJc w:val="left"/>
      <w:pPr>
        <w:ind w:left="20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C282836E">
      <w:start w:val="1"/>
      <w:numFmt w:val="bullet"/>
      <w:lvlText w:val="o"/>
      <w:lvlJc w:val="left"/>
      <w:pPr>
        <w:ind w:left="113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A92EEB50">
      <w:start w:val="1"/>
      <w:numFmt w:val="bullet"/>
      <w:lvlText w:val="▪"/>
      <w:lvlJc w:val="left"/>
      <w:pPr>
        <w:ind w:left="185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23DC02EE">
      <w:start w:val="1"/>
      <w:numFmt w:val="bullet"/>
      <w:lvlText w:val="•"/>
      <w:lvlJc w:val="left"/>
      <w:pPr>
        <w:ind w:left="257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AC142CC8">
      <w:start w:val="1"/>
      <w:numFmt w:val="bullet"/>
      <w:lvlText w:val="o"/>
      <w:lvlJc w:val="left"/>
      <w:pPr>
        <w:ind w:left="329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403E03DA">
      <w:start w:val="1"/>
      <w:numFmt w:val="bullet"/>
      <w:lvlText w:val="▪"/>
      <w:lvlJc w:val="left"/>
      <w:pPr>
        <w:ind w:left="401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142E6BEC">
      <w:start w:val="1"/>
      <w:numFmt w:val="bullet"/>
      <w:lvlText w:val="•"/>
      <w:lvlJc w:val="left"/>
      <w:pPr>
        <w:ind w:left="473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ABA69B64">
      <w:start w:val="1"/>
      <w:numFmt w:val="bullet"/>
      <w:lvlText w:val="o"/>
      <w:lvlJc w:val="left"/>
      <w:pPr>
        <w:ind w:left="545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EC88CB3A">
      <w:start w:val="1"/>
      <w:numFmt w:val="bullet"/>
      <w:lvlText w:val="▪"/>
      <w:lvlJc w:val="left"/>
      <w:pPr>
        <w:ind w:left="617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24545B09"/>
    <w:multiLevelType w:val="hybridMultilevel"/>
    <w:tmpl w:val="6AA47556"/>
    <w:lvl w:ilvl="0" w:tplc="D8886C1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CA6511A">
      <w:start w:val="4"/>
      <w:numFmt w:val="upperLetter"/>
      <w:lvlText w:val="(%2)"/>
      <w:lvlJc w:val="left"/>
      <w:pPr>
        <w:ind w:left="6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6C05C42">
      <w:start w:val="1"/>
      <w:numFmt w:val="lowerRoman"/>
      <w:lvlText w:val="%3"/>
      <w:lvlJc w:val="left"/>
      <w:pPr>
        <w:ind w:left="1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0CB36A">
      <w:start w:val="1"/>
      <w:numFmt w:val="decimal"/>
      <w:lvlText w:val="%4"/>
      <w:lvlJc w:val="left"/>
      <w:pPr>
        <w:ind w:left="2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A34B758">
      <w:start w:val="1"/>
      <w:numFmt w:val="lowerLetter"/>
      <w:lvlText w:val="%5"/>
      <w:lvlJc w:val="left"/>
      <w:pPr>
        <w:ind w:left="2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E2CB2B8">
      <w:start w:val="1"/>
      <w:numFmt w:val="lowerRoman"/>
      <w:lvlText w:val="%6"/>
      <w:lvlJc w:val="left"/>
      <w:pPr>
        <w:ind w:left="3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352D92E">
      <w:start w:val="1"/>
      <w:numFmt w:val="decimal"/>
      <w:lvlText w:val="%7"/>
      <w:lvlJc w:val="left"/>
      <w:pPr>
        <w:ind w:left="4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DC812F4">
      <w:start w:val="1"/>
      <w:numFmt w:val="lowerLetter"/>
      <w:lvlText w:val="%8"/>
      <w:lvlJc w:val="left"/>
      <w:pPr>
        <w:ind w:left="5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36FB88">
      <w:start w:val="1"/>
      <w:numFmt w:val="lowerRoman"/>
      <w:lvlText w:val="%9"/>
      <w:lvlJc w:val="left"/>
      <w:pPr>
        <w:ind w:left="5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5B972FD"/>
    <w:multiLevelType w:val="hybridMultilevel"/>
    <w:tmpl w:val="3CB2D566"/>
    <w:lvl w:ilvl="0" w:tplc="58900430">
      <w:start w:val="1"/>
      <w:numFmt w:val="bullet"/>
      <w:lvlText w:val="✔"/>
      <w:lvlJc w:val="left"/>
      <w:pPr>
        <w:ind w:left="72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12A6EAB4">
      <w:start w:val="1"/>
      <w:numFmt w:val="bullet"/>
      <w:lvlText w:val="o"/>
      <w:lvlJc w:val="left"/>
      <w:pPr>
        <w:ind w:left="11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895E5EC2">
      <w:start w:val="1"/>
      <w:numFmt w:val="bullet"/>
      <w:lvlText w:val="▪"/>
      <w:lvlJc w:val="left"/>
      <w:pPr>
        <w:ind w:left="19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CF98A998">
      <w:start w:val="1"/>
      <w:numFmt w:val="bullet"/>
      <w:lvlText w:val="•"/>
      <w:lvlJc w:val="left"/>
      <w:pPr>
        <w:ind w:left="26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A3848360">
      <w:start w:val="1"/>
      <w:numFmt w:val="bullet"/>
      <w:lvlText w:val="o"/>
      <w:lvlJc w:val="left"/>
      <w:pPr>
        <w:ind w:left="334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59CA0F54">
      <w:start w:val="1"/>
      <w:numFmt w:val="bullet"/>
      <w:lvlText w:val="▪"/>
      <w:lvlJc w:val="left"/>
      <w:pPr>
        <w:ind w:left="406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69985CCA">
      <w:start w:val="1"/>
      <w:numFmt w:val="bullet"/>
      <w:lvlText w:val="•"/>
      <w:lvlJc w:val="left"/>
      <w:pPr>
        <w:ind w:left="47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3FAE7B50">
      <w:start w:val="1"/>
      <w:numFmt w:val="bullet"/>
      <w:lvlText w:val="o"/>
      <w:lvlJc w:val="left"/>
      <w:pPr>
        <w:ind w:left="55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515ED3D6">
      <w:start w:val="1"/>
      <w:numFmt w:val="bullet"/>
      <w:lvlText w:val="▪"/>
      <w:lvlJc w:val="left"/>
      <w:pPr>
        <w:ind w:left="62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7AE7D27"/>
    <w:multiLevelType w:val="hybridMultilevel"/>
    <w:tmpl w:val="2AF452E8"/>
    <w:lvl w:ilvl="0" w:tplc="022CA2E2">
      <w:start w:val="1"/>
      <w:numFmt w:val="bullet"/>
      <w:lvlText w:val="✔"/>
      <w:lvlJc w:val="left"/>
      <w:pPr>
        <w:ind w:left="72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26D2C35E">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7B4EFC32">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9544C5E2">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22D490CE">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96108594">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15525A8C">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33B64C2A">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53C630F6">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4FAE1D66"/>
    <w:multiLevelType w:val="hybridMultilevel"/>
    <w:tmpl w:val="3866010E"/>
    <w:lvl w:ilvl="0" w:tplc="CE62FB6C">
      <w:start w:val="1"/>
      <w:numFmt w:val="bullet"/>
      <w:lvlText w:val="✔"/>
      <w:lvlJc w:val="left"/>
      <w:pPr>
        <w:ind w:left="18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10D65C0E">
      <w:start w:val="1"/>
      <w:numFmt w:val="bullet"/>
      <w:lvlText w:val="o"/>
      <w:lvlJc w:val="left"/>
      <w:pPr>
        <w:ind w:left="116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D75C9280">
      <w:start w:val="1"/>
      <w:numFmt w:val="bullet"/>
      <w:lvlText w:val="▪"/>
      <w:lvlJc w:val="left"/>
      <w:pPr>
        <w:ind w:left="188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AFCA5E02">
      <w:start w:val="1"/>
      <w:numFmt w:val="bullet"/>
      <w:lvlText w:val="•"/>
      <w:lvlJc w:val="left"/>
      <w:pPr>
        <w:ind w:left="260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D84EE5B8">
      <w:start w:val="1"/>
      <w:numFmt w:val="bullet"/>
      <w:lvlText w:val="o"/>
      <w:lvlJc w:val="left"/>
      <w:pPr>
        <w:ind w:left="332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42866CB0">
      <w:start w:val="1"/>
      <w:numFmt w:val="bullet"/>
      <w:lvlText w:val="▪"/>
      <w:lvlJc w:val="left"/>
      <w:pPr>
        <w:ind w:left="404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2F8C73EC">
      <w:start w:val="1"/>
      <w:numFmt w:val="bullet"/>
      <w:lvlText w:val="•"/>
      <w:lvlJc w:val="left"/>
      <w:pPr>
        <w:ind w:left="476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B8807F62">
      <w:start w:val="1"/>
      <w:numFmt w:val="bullet"/>
      <w:lvlText w:val="o"/>
      <w:lvlJc w:val="left"/>
      <w:pPr>
        <w:ind w:left="548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578ACE5A">
      <w:start w:val="1"/>
      <w:numFmt w:val="bullet"/>
      <w:lvlText w:val="▪"/>
      <w:lvlJc w:val="left"/>
      <w:pPr>
        <w:ind w:left="620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5225129A"/>
    <w:multiLevelType w:val="hybridMultilevel"/>
    <w:tmpl w:val="B9FEBCBC"/>
    <w:lvl w:ilvl="0" w:tplc="0DE209A8">
      <w:start w:val="1"/>
      <w:numFmt w:val="bullet"/>
      <w:lvlText w:val="✔"/>
      <w:lvlJc w:val="left"/>
      <w:pPr>
        <w:ind w:left="746"/>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E2AC79DE">
      <w:start w:val="1"/>
      <w:numFmt w:val="bullet"/>
      <w:lvlText w:val="o"/>
      <w:lvlJc w:val="left"/>
      <w:pPr>
        <w:ind w:left="116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B29A7372">
      <w:start w:val="1"/>
      <w:numFmt w:val="bullet"/>
      <w:lvlText w:val="▪"/>
      <w:lvlJc w:val="left"/>
      <w:pPr>
        <w:ind w:left="188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7E4CAD02">
      <w:start w:val="1"/>
      <w:numFmt w:val="bullet"/>
      <w:lvlText w:val="•"/>
      <w:lvlJc w:val="left"/>
      <w:pPr>
        <w:ind w:left="260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98A2E4B0">
      <w:start w:val="1"/>
      <w:numFmt w:val="bullet"/>
      <w:lvlText w:val="o"/>
      <w:lvlJc w:val="left"/>
      <w:pPr>
        <w:ind w:left="332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E61E988E">
      <w:start w:val="1"/>
      <w:numFmt w:val="bullet"/>
      <w:lvlText w:val="▪"/>
      <w:lvlJc w:val="left"/>
      <w:pPr>
        <w:ind w:left="404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E9EA773A">
      <w:start w:val="1"/>
      <w:numFmt w:val="bullet"/>
      <w:lvlText w:val="•"/>
      <w:lvlJc w:val="left"/>
      <w:pPr>
        <w:ind w:left="476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91C25006">
      <w:start w:val="1"/>
      <w:numFmt w:val="bullet"/>
      <w:lvlText w:val="o"/>
      <w:lvlJc w:val="left"/>
      <w:pPr>
        <w:ind w:left="548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8758D7FC">
      <w:start w:val="1"/>
      <w:numFmt w:val="bullet"/>
      <w:lvlText w:val="▪"/>
      <w:lvlJc w:val="left"/>
      <w:pPr>
        <w:ind w:left="620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52752A56"/>
    <w:multiLevelType w:val="hybridMultilevel"/>
    <w:tmpl w:val="C26E6718"/>
    <w:lvl w:ilvl="0" w:tplc="7ABE6D0A">
      <w:start w:val="1"/>
      <w:numFmt w:val="bullet"/>
      <w:lvlText w:val="✔"/>
      <w:lvlJc w:val="left"/>
      <w:pPr>
        <w:ind w:left="721"/>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A80A0EB6">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C70EDBFC">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0D165BC6">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41FE1952">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AABCA0F6">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843C637A">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B3680E94">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BAEC9E36">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62D55291"/>
    <w:multiLevelType w:val="hybridMultilevel"/>
    <w:tmpl w:val="9816179E"/>
    <w:lvl w:ilvl="0" w:tplc="6256D350">
      <w:start w:val="1"/>
      <w:numFmt w:val="bullet"/>
      <w:lvlText w:val="✔"/>
      <w:lvlJc w:val="left"/>
      <w:pPr>
        <w:ind w:left="15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1D884C94">
      <w:start w:val="1"/>
      <w:numFmt w:val="bullet"/>
      <w:lvlText w:val="o"/>
      <w:lvlJc w:val="left"/>
      <w:pPr>
        <w:ind w:left="11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5EE62AC4">
      <w:start w:val="1"/>
      <w:numFmt w:val="bullet"/>
      <w:lvlText w:val="▪"/>
      <w:lvlJc w:val="left"/>
      <w:pPr>
        <w:ind w:left="19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EC1C7498">
      <w:start w:val="1"/>
      <w:numFmt w:val="bullet"/>
      <w:lvlText w:val="•"/>
      <w:lvlJc w:val="left"/>
      <w:pPr>
        <w:ind w:left="26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62F2481A">
      <w:start w:val="1"/>
      <w:numFmt w:val="bullet"/>
      <w:lvlText w:val="o"/>
      <w:lvlJc w:val="left"/>
      <w:pPr>
        <w:ind w:left="334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966E893E">
      <w:start w:val="1"/>
      <w:numFmt w:val="bullet"/>
      <w:lvlText w:val="▪"/>
      <w:lvlJc w:val="left"/>
      <w:pPr>
        <w:ind w:left="406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A73A0984">
      <w:start w:val="1"/>
      <w:numFmt w:val="bullet"/>
      <w:lvlText w:val="•"/>
      <w:lvlJc w:val="left"/>
      <w:pPr>
        <w:ind w:left="478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6EAE61FC">
      <w:start w:val="1"/>
      <w:numFmt w:val="bullet"/>
      <w:lvlText w:val="o"/>
      <w:lvlJc w:val="left"/>
      <w:pPr>
        <w:ind w:left="550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8CF4CF2A">
      <w:start w:val="1"/>
      <w:numFmt w:val="bullet"/>
      <w:lvlText w:val="▪"/>
      <w:lvlJc w:val="left"/>
      <w:pPr>
        <w:ind w:left="6228"/>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64867F7"/>
    <w:multiLevelType w:val="hybridMultilevel"/>
    <w:tmpl w:val="6A6E6756"/>
    <w:lvl w:ilvl="0" w:tplc="B3B6CD3E">
      <w:start w:val="1"/>
      <w:numFmt w:val="bullet"/>
      <w:lvlText w:val="✔"/>
      <w:lvlJc w:val="left"/>
      <w:pPr>
        <w:ind w:left="725"/>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6BC61686">
      <w:start w:val="1"/>
      <w:numFmt w:val="bullet"/>
      <w:lvlText w:val="o"/>
      <w:lvlJc w:val="left"/>
      <w:pPr>
        <w:ind w:left="118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55FCF756">
      <w:start w:val="1"/>
      <w:numFmt w:val="bullet"/>
      <w:lvlText w:val="▪"/>
      <w:lvlJc w:val="left"/>
      <w:pPr>
        <w:ind w:left="190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5D4E0024">
      <w:start w:val="1"/>
      <w:numFmt w:val="bullet"/>
      <w:lvlText w:val="•"/>
      <w:lvlJc w:val="left"/>
      <w:pPr>
        <w:ind w:left="262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DE341FB4">
      <w:start w:val="1"/>
      <w:numFmt w:val="bullet"/>
      <w:lvlText w:val="o"/>
      <w:lvlJc w:val="left"/>
      <w:pPr>
        <w:ind w:left="334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827E87CA">
      <w:start w:val="1"/>
      <w:numFmt w:val="bullet"/>
      <w:lvlText w:val="▪"/>
      <w:lvlJc w:val="left"/>
      <w:pPr>
        <w:ind w:left="406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D7EAED22">
      <w:start w:val="1"/>
      <w:numFmt w:val="bullet"/>
      <w:lvlText w:val="•"/>
      <w:lvlJc w:val="left"/>
      <w:pPr>
        <w:ind w:left="478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E8CECF56">
      <w:start w:val="1"/>
      <w:numFmt w:val="bullet"/>
      <w:lvlText w:val="o"/>
      <w:lvlJc w:val="left"/>
      <w:pPr>
        <w:ind w:left="550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D174EE48">
      <w:start w:val="1"/>
      <w:numFmt w:val="bullet"/>
      <w:lvlText w:val="▪"/>
      <w:lvlJc w:val="left"/>
      <w:pPr>
        <w:ind w:left="6222"/>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795C1CDA"/>
    <w:multiLevelType w:val="hybridMultilevel"/>
    <w:tmpl w:val="30CE9E22"/>
    <w:lvl w:ilvl="0" w:tplc="295AACC2">
      <w:start w:val="1"/>
      <w:numFmt w:val="bullet"/>
      <w:lvlText w:val="✔"/>
      <w:lvlJc w:val="left"/>
      <w:pPr>
        <w:ind w:left="200"/>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1" w:tplc="03BEFD78">
      <w:start w:val="1"/>
      <w:numFmt w:val="bullet"/>
      <w:lvlText w:val="o"/>
      <w:lvlJc w:val="left"/>
      <w:pPr>
        <w:ind w:left="11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2" w:tplc="766C7AD8">
      <w:start w:val="1"/>
      <w:numFmt w:val="bullet"/>
      <w:lvlText w:val="▪"/>
      <w:lvlJc w:val="left"/>
      <w:pPr>
        <w:ind w:left="19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3" w:tplc="2368ACE2">
      <w:start w:val="1"/>
      <w:numFmt w:val="bullet"/>
      <w:lvlText w:val="•"/>
      <w:lvlJc w:val="left"/>
      <w:pPr>
        <w:ind w:left="26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4" w:tplc="00C84BDE">
      <w:start w:val="1"/>
      <w:numFmt w:val="bullet"/>
      <w:lvlText w:val="o"/>
      <w:lvlJc w:val="left"/>
      <w:pPr>
        <w:ind w:left="334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5" w:tplc="18EA1ED6">
      <w:start w:val="1"/>
      <w:numFmt w:val="bullet"/>
      <w:lvlText w:val="▪"/>
      <w:lvlJc w:val="left"/>
      <w:pPr>
        <w:ind w:left="406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6" w:tplc="3F9815C2">
      <w:start w:val="1"/>
      <w:numFmt w:val="bullet"/>
      <w:lvlText w:val="•"/>
      <w:lvlJc w:val="left"/>
      <w:pPr>
        <w:ind w:left="478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7" w:tplc="0276D820">
      <w:start w:val="1"/>
      <w:numFmt w:val="bullet"/>
      <w:lvlText w:val="o"/>
      <w:lvlJc w:val="left"/>
      <w:pPr>
        <w:ind w:left="550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lvl w:ilvl="8" w:tplc="D27A3A50">
      <w:start w:val="1"/>
      <w:numFmt w:val="bullet"/>
      <w:lvlText w:val="▪"/>
      <w:lvlJc w:val="left"/>
      <w:pPr>
        <w:ind w:left="6227"/>
      </w:pPr>
      <w:rPr>
        <w:rFonts w:ascii="Segoe UI Emoji L" w:eastAsia="Segoe UI Emoji L" w:hAnsi="Segoe UI Emoji L" w:cs="Segoe UI Emoji L"/>
        <w:b w:val="0"/>
        <w:i w:val="0"/>
        <w:strike w:val="0"/>
        <w:dstrike w:val="0"/>
        <w:color w:val="000000"/>
        <w:sz w:val="16"/>
        <w:szCs w:val="16"/>
        <w:u w:val="none" w:color="000000"/>
        <w:bdr w:val="none" w:sz="0" w:space="0" w:color="auto"/>
        <w:shd w:val="clear" w:color="auto" w:fill="auto"/>
        <w:vertAlign w:val="baseline"/>
      </w:rPr>
    </w:lvl>
  </w:abstractNum>
  <w:num w:numId="1" w16cid:durableId="692003483">
    <w:abstractNumId w:val="0"/>
  </w:num>
  <w:num w:numId="2" w16cid:durableId="833227209">
    <w:abstractNumId w:val="7"/>
  </w:num>
  <w:num w:numId="3" w16cid:durableId="1841655075">
    <w:abstractNumId w:val="3"/>
  </w:num>
  <w:num w:numId="4" w16cid:durableId="1499341895">
    <w:abstractNumId w:val="5"/>
  </w:num>
  <w:num w:numId="5" w16cid:durableId="883102265">
    <w:abstractNumId w:val="2"/>
  </w:num>
  <w:num w:numId="6" w16cid:durableId="1509707522">
    <w:abstractNumId w:val="1"/>
  </w:num>
  <w:num w:numId="7" w16cid:durableId="76709332">
    <w:abstractNumId w:val="6"/>
  </w:num>
  <w:num w:numId="8" w16cid:durableId="612833732">
    <w:abstractNumId w:val="15"/>
  </w:num>
  <w:num w:numId="9" w16cid:durableId="514078151">
    <w:abstractNumId w:val="11"/>
  </w:num>
  <w:num w:numId="10" w16cid:durableId="285696211">
    <w:abstractNumId w:val="10"/>
  </w:num>
  <w:num w:numId="11" w16cid:durableId="1999722840">
    <w:abstractNumId w:val="14"/>
  </w:num>
  <w:num w:numId="12" w16cid:durableId="1237939685">
    <w:abstractNumId w:val="9"/>
  </w:num>
  <w:num w:numId="13" w16cid:durableId="2028217303">
    <w:abstractNumId w:val="4"/>
  </w:num>
  <w:num w:numId="14" w16cid:durableId="748115315">
    <w:abstractNumId w:val="8"/>
  </w:num>
  <w:num w:numId="15" w16cid:durableId="308218042">
    <w:abstractNumId w:val="13"/>
  </w:num>
  <w:num w:numId="16" w16cid:durableId="20650579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3DC"/>
    <w:rsid w:val="0007330D"/>
    <w:rsid w:val="000E1D4B"/>
    <w:rsid w:val="0015593E"/>
    <w:rsid w:val="003D07F1"/>
    <w:rsid w:val="004D6B2F"/>
    <w:rsid w:val="006E029C"/>
    <w:rsid w:val="007471B2"/>
    <w:rsid w:val="00962A86"/>
    <w:rsid w:val="009F23DC"/>
    <w:rsid w:val="00A96E4F"/>
    <w:rsid w:val="00F87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F2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Calibri" w:eastAsia="Calibri" w:hAnsi="Calibri" w:cs="Calibri"/>
      <w:color w:val="000000"/>
      <w:sz w:val="18"/>
      <w:lang w:bidi="en-US"/>
    </w:rPr>
  </w:style>
  <w:style w:type="paragraph" w:styleId="Heading1">
    <w:name w:val="heading 1"/>
    <w:basedOn w:val="Normal"/>
    <w:next w:val="Normal"/>
    <w:link w:val="Heading1Char"/>
    <w:uiPriority w:val="9"/>
    <w:qFormat/>
    <w:rsid w:val="007471B2"/>
    <w:pPr>
      <w:keepNext/>
      <w:keepLines/>
      <w:spacing w:after="0" w:line="240" w:lineRule="auto"/>
      <w:jc w:val="center"/>
      <w:outlineLvl w:val="0"/>
    </w:pPr>
    <w:rPr>
      <w:rFonts w:asciiTheme="minorHAnsi" w:eastAsiaTheme="majorEastAsia" w:hAnsiTheme="minorHAnsi" w:cstheme="majorBidi"/>
      <w:b/>
      <w:color w:val="000000" w:themeColor="text1"/>
      <w:sz w:val="36"/>
      <w:szCs w:val="32"/>
    </w:rPr>
  </w:style>
  <w:style w:type="paragraph" w:styleId="Heading2">
    <w:name w:val="heading 2"/>
    <w:basedOn w:val="Normal"/>
    <w:next w:val="Normal"/>
    <w:link w:val="Heading2Char"/>
    <w:uiPriority w:val="9"/>
    <w:unhideWhenUsed/>
    <w:qFormat/>
    <w:rsid w:val="007471B2"/>
    <w:pPr>
      <w:keepNext/>
      <w:keepLines/>
      <w:spacing w:after="0" w:line="240" w:lineRule="auto"/>
      <w:outlineLvl w:val="1"/>
    </w:pPr>
    <w:rPr>
      <w:rFonts w:asciiTheme="minorHAnsi" w:eastAsiaTheme="majorEastAsia" w:hAnsiTheme="minorHAnsi" w:cstheme="majorBidi"/>
      <w:b/>
      <w:color w:val="000000" w:themeColor="text1"/>
      <w:sz w:val="28"/>
      <w:szCs w:val="26"/>
    </w:rPr>
  </w:style>
  <w:style w:type="paragraph" w:styleId="Heading3">
    <w:name w:val="heading 3"/>
    <w:basedOn w:val="Normal"/>
    <w:next w:val="Normal"/>
    <w:link w:val="Heading3Char"/>
    <w:uiPriority w:val="9"/>
    <w:unhideWhenUsed/>
    <w:qFormat/>
    <w:rsid w:val="007471B2"/>
    <w:pPr>
      <w:keepNext/>
      <w:keepLines/>
      <w:spacing w:after="0" w:line="240" w:lineRule="auto"/>
      <w:outlineLvl w:val="2"/>
    </w:pPr>
    <w:rPr>
      <w:rFonts w:asciiTheme="minorHAnsi" w:eastAsiaTheme="majorEastAsia" w:hAnsiTheme="minorHAnsi"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7471B2"/>
    <w:rPr>
      <w:rFonts w:eastAsiaTheme="majorEastAsia" w:cstheme="majorBidi"/>
      <w:b/>
      <w:color w:val="000000" w:themeColor="text1"/>
      <w:sz w:val="36"/>
      <w:szCs w:val="32"/>
      <w:lang w:bidi="en-US"/>
    </w:rPr>
  </w:style>
  <w:style w:type="character" w:customStyle="1" w:styleId="Heading2Char">
    <w:name w:val="Heading 2 Char"/>
    <w:basedOn w:val="DefaultParagraphFont"/>
    <w:link w:val="Heading2"/>
    <w:uiPriority w:val="9"/>
    <w:rsid w:val="007471B2"/>
    <w:rPr>
      <w:rFonts w:eastAsiaTheme="majorEastAsia" w:cstheme="majorBidi"/>
      <w:b/>
      <w:color w:val="000000" w:themeColor="text1"/>
      <w:sz w:val="28"/>
      <w:szCs w:val="26"/>
      <w:lang w:bidi="en-US"/>
    </w:rPr>
  </w:style>
  <w:style w:type="character" w:customStyle="1" w:styleId="Heading3Char">
    <w:name w:val="Heading 3 Char"/>
    <w:basedOn w:val="DefaultParagraphFont"/>
    <w:link w:val="Heading3"/>
    <w:uiPriority w:val="9"/>
    <w:rsid w:val="007471B2"/>
    <w:rPr>
      <w:rFonts w:eastAsiaTheme="majorEastAsia" w:cstheme="majorBidi"/>
      <w:b/>
      <w:color w:val="000000" w:themeColor="text1"/>
      <w:sz w:val="28"/>
      <w:lang w:bidi="en-US"/>
    </w:rPr>
  </w:style>
  <w:style w:type="paragraph" w:styleId="Header">
    <w:name w:val="header"/>
    <w:basedOn w:val="Normal"/>
    <w:link w:val="HeaderChar"/>
    <w:uiPriority w:val="99"/>
    <w:unhideWhenUsed/>
    <w:rsid w:val="00747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1B2"/>
    <w:rPr>
      <w:rFonts w:ascii="Calibri" w:eastAsia="Calibri" w:hAnsi="Calibri" w:cs="Calibri"/>
      <w:color w:val="000000"/>
      <w:sz w:val="18"/>
      <w:lang w:bidi="en-US"/>
    </w:rPr>
  </w:style>
  <w:style w:type="paragraph" w:styleId="Footer">
    <w:name w:val="footer"/>
    <w:basedOn w:val="Normal"/>
    <w:link w:val="FooterChar"/>
    <w:uiPriority w:val="99"/>
    <w:unhideWhenUsed/>
    <w:rsid w:val="00747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1B2"/>
    <w:rPr>
      <w:rFonts w:ascii="Calibri" w:eastAsia="Calibri" w:hAnsi="Calibri" w:cs="Calibri"/>
      <w:color w:val="000000"/>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DE1BC-400D-2944-A3B7-3A692B839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1844</Words>
  <Characters>10774</Characters>
  <Application>Microsoft Office Word</Application>
  <DocSecurity>0</DocSecurity>
  <Lines>430</Lines>
  <Paragraphs>177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Year at a Glance</dc:title>
  <dc:subject/>
  <dc:creator/>
  <cp:keywords/>
  <dc:description/>
  <cp:lastModifiedBy/>
  <cp:revision>5</cp:revision>
  <dcterms:created xsi:type="dcterms:W3CDTF">2023-07-31T02:12:00Z</dcterms:created>
  <dcterms:modified xsi:type="dcterms:W3CDTF">2023-08-02T05:33:00Z</dcterms:modified>
  <cp:category/>
</cp:coreProperties>
</file>